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22C" w:rsidRPr="00C9542E" w:rsidRDefault="005D022C" w:rsidP="005D022C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</w:pPr>
      <w:r w:rsidRPr="008A1D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hu-HU"/>
        </w:rPr>
        <w:t>KÖZTERÜLET-HASZNÁLATI KÉRELEM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0"/>
        <w:gridCol w:w="700"/>
        <w:gridCol w:w="3962"/>
      </w:tblGrid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1. Kérelmező neve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672717">
        <w:trPr>
          <w:trHeight w:val="42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2. </w:t>
            </w:r>
            <w:r w:rsidRPr="00C954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(Természetes személy esetén)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születési hely, idő, anyja neve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3. Lakcíme (vagy telephely címe)</w:t>
            </w:r>
            <w:r w:rsidRPr="00C954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C954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672717">
        <w:trPr>
          <w:trHeight w:val="55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4. Az elfoglalni kívánt közterület pontos helye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5. közterületen elhelyezni kívánt tárgy megnevezése, módja (mobil, függesztett, talajhoz rögzített):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6. Nagysága (m</w:t>
            </w:r>
            <w:r w:rsidRPr="00C9542E"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  <w:lang w:eastAsia="hu-HU"/>
              </w:rPr>
              <w:t>2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7. Helyrajzi száma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8. A kért területfoglalás kezdete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Pr="00C954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(naptári napokban)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vége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5D022C" w:rsidRPr="00C9542E" w:rsidTr="00A16861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9. Üzlet (vállalkozás) esetén működési engedély szám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</w:p>
        </w:tc>
      </w:tr>
      <w:tr w:rsidR="005D022C" w:rsidRPr="00C9542E" w:rsidTr="00A16861">
        <w:tc>
          <w:tcPr>
            <w:tcW w:w="9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Területhasználat módja </w:t>
            </w:r>
            <w:r w:rsidRPr="00C954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(a kívánt rész aláhúzandó)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9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a közterületbe nyúló üzlethomlokzat (portál), kirakatszekrény, üzleti védőtető (előtető), ernyőszerkezet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árusító- és egyéb fülke, bódé, pavilon, büfés kocsi elhelyezésére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adománygyűjtés céljából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a közúti közlekedéssel és fuvarozással kapcsolatos állomáshely, indítófülke, pénztárfülke, fedett várakozóhelyiség, üzemanyagtöltő állomás, iparvágány és garázs elhelyezésére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rendezvényekhez, kiállításokhoz, vásárokhoz kapcsolódó ideiglenesen elhelyezett építmény, berendezés, egyéb elkerített, valamint a rendezvény </w:t>
            </w:r>
            <w:proofErr w:type="spellStart"/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helyszínéül</w:t>
            </w:r>
            <w:proofErr w:type="spellEnd"/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szolgáló terület céljából, továbbá a szórakoztató és mutatványos tevékenység céljából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tüzelő vagy egyéb tárgy rakodására és tárolására, ha ez a tevékenység 72 óra időtartamot meghaladja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</w:r>
            <w:r w:rsidR="00C61922"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építési munkával kapcsolatos létesítményekre, berendezésekre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idényjellegű, alkalmi jellegű árusításra, szolgáltató tevékenységre, </w:t>
            </w:r>
            <w:proofErr w:type="spellStart"/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árukirakodásra</w:t>
            </w:r>
            <w:proofErr w:type="spellEnd"/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(pl. zöldség, gyümölcs, ünnepekhez kapcsolódó árusítás, tevékenység)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filmforgatásra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vendéglátó-ipari előkert, kerthelyiség, terasz kialakítására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vendéglátó-ipari tevékenység ellátáshoz szükséges szállítás vagy rakodás alkalmával göngyölegek elhelyezésére, áru kirakodására 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közterületbe nyúló - a közterületből elfoglalt részére - parkoló kialakítására, használatára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üzemképtelen jármű tárolására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magánszemély által ideiglenes építési engedéllyel garázs céljára </w:t>
            </w:r>
            <w:proofErr w:type="spellStart"/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bérelt</w:t>
            </w:r>
            <w:proofErr w:type="spellEnd"/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közterület használatára </w:t>
            </w: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- jelen mellékletben felsorolt használati célok egyikébe sem sorolható igény </w:t>
            </w:r>
          </w:p>
          <w:p w:rsidR="0023156F" w:rsidRPr="00C9542E" w:rsidRDefault="0023156F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hulladék elhelyezése </w:t>
            </w:r>
            <w:r w:rsidR="00C619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konténerben 72 óra időtartamot meghaladóan</w:t>
            </w:r>
          </w:p>
        </w:tc>
      </w:tr>
      <w:tr w:rsidR="005D022C" w:rsidRPr="00C9542E" w:rsidTr="00A16861">
        <w:tc>
          <w:tcPr>
            <w:tcW w:w="9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5D022C" w:rsidRPr="00C9542E" w:rsidTr="00A16861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2C" w:rsidRPr="00C9542E" w:rsidRDefault="005D022C" w:rsidP="00A16861">
            <w:pPr>
              <w:widowControl w:val="0"/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C9542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Elhelyezni kívánt tárgyak megnevezése, részletesebb ismertetés </w:t>
            </w:r>
            <w:r w:rsidRPr="00C954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(hátoldalon vázlatos helyszínrajz, reklámtábla esetén tábláról készült </w:t>
            </w:r>
            <w:proofErr w:type="gramStart"/>
            <w:r w:rsidRPr="00C954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rajz,</w:t>
            </w:r>
            <w:proofErr w:type="gramEnd"/>
            <w:r w:rsidRPr="00C954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vagy fotó csatolandó!)</w:t>
            </w:r>
          </w:p>
        </w:tc>
      </w:tr>
    </w:tbl>
    <w:p w:rsidR="005D022C" w:rsidRPr="00C47C65" w:rsidRDefault="005D022C" w:rsidP="005D022C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megjelölt adataim adatkezelésének jogszerűségét az</w:t>
      </w:r>
      <w:r w:rsidR="0067271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>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</w:t>
      </w:r>
      <w:r w:rsidRPr="00C47C65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c)</w:t>
      </w:r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pontja, az információs önrendelkezési jogról és az információbiztonságról szóló </w:t>
      </w:r>
      <w:bookmarkStart w:id="0" w:name="_GoBack"/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CXII. törvény</w:t>
      </w:r>
      <w:bookmarkEnd w:id="0"/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 § (1) pontja, az általános közigazgatási rendtartásról szóló 2016. évi CL. törvény 27. §-a, valamint Mosonmagyaróvár </w:t>
      </w:r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Város Önkormányzat Képviselő-testületének a közterület használatáról szóló 18/2017. (IV. 28.) önkormányzati rendelet önkormányzati rendeletének 4. § (3) bekezdése alapozza meg. </w:t>
      </w:r>
    </w:p>
    <w:p w:rsidR="005D022C" w:rsidRPr="00C47C65" w:rsidRDefault="005D022C" w:rsidP="00177385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Közterület-használati engedély eljáráshoz kapcs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olódó Adatkezelési Tájékoztatót, továbbá az Adatvédelmi szabályzatot </w:t>
      </w:r>
      <w:r w:rsidRPr="00C47C65">
        <w:rPr>
          <w:rFonts w:ascii="Times New Roman" w:eastAsia="Times New Roman" w:hAnsi="Times New Roman" w:cs="Times New Roman"/>
          <w:sz w:val="24"/>
          <w:szCs w:val="24"/>
          <w:lang w:eastAsia="hu-HU"/>
        </w:rPr>
        <w:t>megismertem és az abban foglaltakat tudomásul veszem.</w:t>
      </w:r>
    </w:p>
    <w:p w:rsidR="005D022C" w:rsidRPr="00BA745F" w:rsidRDefault="005D022C" w:rsidP="005D022C">
      <w:pPr>
        <w:widowControl w:val="0"/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eastAsia="Times New Roman" w:hAnsi="Times New Roman" w:cs="Times New Roman"/>
          <w:lang w:eastAsia="hu-HU"/>
        </w:rPr>
      </w:pPr>
    </w:p>
    <w:p w:rsidR="005D022C" w:rsidRPr="00BA745F" w:rsidRDefault="005D022C" w:rsidP="00672717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A745F">
        <w:rPr>
          <w:rFonts w:ascii="Times New Roman" w:eastAsia="Times New Roman" w:hAnsi="Times New Roman" w:cs="Times New Roman"/>
          <w:lang w:eastAsia="hu-HU"/>
        </w:rPr>
        <w:t>Mosonmagyaróvár, 20 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88"/>
      </w:tblGrid>
      <w:tr w:rsidR="005D022C" w:rsidRPr="00BA745F" w:rsidTr="00A16861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5D022C" w:rsidRPr="00BA745F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745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BA745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.................................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5D022C" w:rsidRPr="00BA745F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745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BA745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............................................</w:t>
            </w:r>
          </w:p>
        </w:tc>
      </w:tr>
      <w:tr w:rsidR="005D022C" w:rsidRPr="00BA745F" w:rsidTr="00A16861"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5D022C" w:rsidRPr="00BA745F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745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BA745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aláírás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</w:tcPr>
          <w:p w:rsidR="005D022C" w:rsidRPr="00BA745F" w:rsidRDefault="005D022C" w:rsidP="00A16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BA745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BA745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jogi személy esetén bélyegz</w:t>
            </w:r>
            <w:r w:rsidR="0017738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ő</w:t>
            </w:r>
          </w:p>
        </w:tc>
      </w:tr>
    </w:tbl>
    <w:p w:rsidR="005D022C" w:rsidRPr="00BA745F" w:rsidRDefault="005D022C" w:rsidP="005D022C">
      <w:pPr>
        <w:widowControl w:val="0"/>
        <w:autoSpaceDE w:val="0"/>
        <w:autoSpaceDN w:val="0"/>
        <w:adjustRightInd w:val="0"/>
        <w:spacing w:before="240" w:after="240" w:line="240" w:lineRule="auto"/>
        <w:outlineLvl w:val="2"/>
        <w:rPr>
          <w:rFonts w:ascii="Times New Roman" w:eastAsia="Times New Roman" w:hAnsi="Times New Roman" w:cs="Times New Roman"/>
          <w:i/>
          <w:iCs/>
          <w:u w:val="single"/>
          <w:lang w:eastAsia="hu-HU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022C" w:rsidRDefault="005D022C" w:rsidP="005D022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830FB" w:rsidRDefault="002830FB"/>
    <w:sectPr w:rsidR="0028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E5DE2"/>
    <w:multiLevelType w:val="hybridMultilevel"/>
    <w:tmpl w:val="C3F07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2C"/>
    <w:rsid w:val="00177385"/>
    <w:rsid w:val="0023156F"/>
    <w:rsid w:val="002830FB"/>
    <w:rsid w:val="005D022C"/>
    <w:rsid w:val="00672717"/>
    <w:rsid w:val="00982D2E"/>
    <w:rsid w:val="00C410C8"/>
    <w:rsid w:val="00C6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29E0"/>
  <w15:chartTrackingRefBased/>
  <w15:docId w15:val="{6CC01768-1A68-4A3B-81B5-0706839D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022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022C"/>
    <w:pPr>
      <w:ind w:left="720"/>
      <w:contextualSpacing/>
    </w:pPr>
  </w:style>
  <w:style w:type="paragraph" w:styleId="Szvegtrzs">
    <w:name w:val="Body Text"/>
    <w:basedOn w:val="Norml"/>
    <w:link w:val="SzvegtrzsChar"/>
    <w:rsid w:val="005D022C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D022C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Borbála</dc:creator>
  <cp:keywords/>
  <dc:description/>
  <cp:lastModifiedBy>dr. Mátyus Dorina</cp:lastModifiedBy>
  <cp:revision>2</cp:revision>
  <dcterms:created xsi:type="dcterms:W3CDTF">2025-01-23T07:47:00Z</dcterms:created>
  <dcterms:modified xsi:type="dcterms:W3CDTF">2025-01-23T07:47:00Z</dcterms:modified>
</cp:coreProperties>
</file>