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1F8CCC5" w:rsidR="00593542" w:rsidRPr="00DE764A" w:rsidRDefault="006125D3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10</w:t>
      </w:r>
      <w:r w:rsidR="00593542" w:rsidRPr="00DE764A">
        <w:rPr>
          <w:rFonts w:ascii="Times New Roman" w:hAnsi="Times New Roman" w:cs="Times New Roman"/>
          <w:lang w:val="hu-HU"/>
        </w:rPr>
        <w:t>/202</w:t>
      </w:r>
      <w:r w:rsidR="003F7B8C" w:rsidRPr="00DE764A">
        <w:rPr>
          <w:rFonts w:ascii="Times New Roman" w:hAnsi="Times New Roman" w:cs="Times New Roman"/>
          <w:lang w:val="hu-HU"/>
        </w:rPr>
        <w:t>3</w:t>
      </w:r>
      <w:r w:rsidR="00593542" w:rsidRPr="00DE764A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DE764A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DE764A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DE764A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DE764A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0AF6EFA8" w:rsidR="00D811AE" w:rsidRPr="00DE764A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DE764A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DE764A">
        <w:rPr>
          <w:rFonts w:ascii="Times New Roman" w:hAnsi="Times New Roman" w:cs="Times New Roman"/>
          <w:b/>
          <w:u w:val="single"/>
          <w:lang w:val="hu-HU"/>
        </w:rPr>
        <w:t>2</w:t>
      </w:r>
      <w:r w:rsidR="003F7B8C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125D3">
        <w:rPr>
          <w:rFonts w:ascii="Times New Roman" w:hAnsi="Times New Roman" w:cs="Times New Roman"/>
          <w:b/>
          <w:u w:val="single"/>
          <w:lang w:val="hu-HU"/>
        </w:rPr>
        <w:t>dec</w:t>
      </w:r>
      <w:r w:rsidR="00BA271F" w:rsidRPr="00DE764A">
        <w:rPr>
          <w:rFonts w:ascii="Times New Roman" w:hAnsi="Times New Roman" w:cs="Times New Roman"/>
          <w:b/>
          <w:u w:val="single"/>
          <w:lang w:val="hu-HU"/>
        </w:rPr>
        <w:t>ember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FC48C2">
        <w:rPr>
          <w:rFonts w:ascii="Times New Roman" w:hAnsi="Times New Roman" w:cs="Times New Roman"/>
          <w:b/>
          <w:u w:val="single"/>
          <w:lang w:val="hu-HU"/>
        </w:rPr>
        <w:t>1</w:t>
      </w:r>
      <w:r w:rsidR="006125D3">
        <w:rPr>
          <w:rFonts w:ascii="Times New Roman" w:hAnsi="Times New Roman" w:cs="Times New Roman"/>
          <w:b/>
          <w:u w:val="single"/>
          <w:lang w:val="hu-HU"/>
        </w:rPr>
        <w:t>4</w:t>
      </w:r>
      <w:r w:rsidRPr="00DE764A">
        <w:rPr>
          <w:rFonts w:ascii="Times New Roman" w:hAnsi="Times New Roman" w:cs="Times New Roman"/>
          <w:b/>
          <w:u w:val="single"/>
          <w:lang w:val="hu-HU"/>
        </w:rPr>
        <w:t>-</w:t>
      </w:r>
      <w:r w:rsidR="006125D3">
        <w:rPr>
          <w:rFonts w:ascii="Times New Roman" w:hAnsi="Times New Roman" w:cs="Times New Roman"/>
          <w:b/>
          <w:u w:val="single"/>
          <w:lang w:val="hu-HU"/>
        </w:rPr>
        <w:t>é</w:t>
      </w:r>
      <w:r w:rsidRPr="00DE764A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DE764A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DE764A">
        <w:rPr>
          <w:rFonts w:ascii="Times New Roman" w:hAnsi="Times New Roman" w:cs="Times New Roman"/>
          <w:b/>
          <w:u w:val="single"/>
          <w:lang w:val="hu-HU"/>
        </w:rPr>
        <w:t>0</w:t>
      </w:r>
      <w:r w:rsidRPr="00DE764A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DE764A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DE764A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DE764A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DE764A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DE764A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DE764A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0C262208" w14:textId="3088ECDF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  <w:lang w:eastAsia="en-US"/>
        </w:rPr>
      </w:pPr>
      <w:r w:rsidRPr="004D0B3F">
        <w:rPr>
          <w:bCs/>
          <w:sz w:val="24"/>
          <w:szCs w:val="24"/>
        </w:rPr>
        <w:t>AQUA Szolgáltató Kft. 2023. évi üzleti terve II. számú módosításának véleményezése</w:t>
      </w:r>
    </w:p>
    <w:p w14:paraId="3FA2A8AE" w14:textId="7FBBA5A9" w:rsidR="006125D3" w:rsidRPr="004D0B3F" w:rsidRDefault="006125D3" w:rsidP="006125D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</w:rPr>
        <w:tab/>
      </w: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</w:t>
      </w:r>
      <w:proofErr w:type="spellStart"/>
      <w:r w:rsidRPr="004D0B3F">
        <w:rPr>
          <w:rFonts w:ascii="Times New Roman" w:hAnsi="Times New Roman" w:cs="Times New Roman"/>
          <w:lang w:eastAsia="hu-HU"/>
        </w:rPr>
        <w:t>Csapó</w:t>
      </w:r>
      <w:proofErr w:type="spellEnd"/>
      <w:r w:rsidRPr="004D0B3F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Pr="004D0B3F">
        <w:rPr>
          <w:rFonts w:ascii="Times New Roman" w:hAnsi="Times New Roman" w:cs="Times New Roman"/>
          <w:lang w:eastAsia="hu-HU"/>
        </w:rPr>
        <w:t>Imre</w:t>
      </w:r>
      <w:proofErr w:type="spellEnd"/>
      <w:r w:rsidRPr="004D0B3F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Pr="004D0B3F">
        <w:rPr>
          <w:rFonts w:ascii="Times New Roman" w:hAnsi="Times New Roman" w:cs="Times New Roman"/>
          <w:lang w:eastAsia="hu-HU"/>
        </w:rPr>
        <w:t>ügyvezető</w:t>
      </w:r>
      <w:proofErr w:type="spellEnd"/>
    </w:p>
    <w:p w14:paraId="45FE1619" w14:textId="77777777" w:rsidR="006125D3" w:rsidRPr="004D0B3F" w:rsidRDefault="006125D3" w:rsidP="006125D3">
      <w:pPr>
        <w:pStyle w:val="Listaszerbekezds"/>
        <w:ind w:left="851"/>
        <w:jc w:val="both"/>
        <w:rPr>
          <w:sz w:val="24"/>
          <w:szCs w:val="24"/>
          <w:lang w:eastAsia="en-US"/>
        </w:rPr>
      </w:pPr>
    </w:p>
    <w:p w14:paraId="2DF442C8" w14:textId="2ECF96E3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sz w:val="24"/>
          <w:szCs w:val="24"/>
        </w:rPr>
        <w:t xml:space="preserve">AQUA Szolgáltató Kft. 2024. évi üzleti tervének véleményezése </w:t>
      </w:r>
    </w:p>
    <w:p w14:paraId="6332C92F" w14:textId="59BD3150" w:rsidR="006125D3" w:rsidRPr="004D0B3F" w:rsidRDefault="006125D3" w:rsidP="006125D3">
      <w:pPr>
        <w:ind w:left="131" w:firstLine="720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Csapó</w:t>
      </w:r>
      <w:proofErr w:type="spellEnd"/>
      <w:r w:rsidR="004D0B3F" w:rsidRPr="004D0B3F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Imre</w:t>
      </w:r>
      <w:proofErr w:type="spellEnd"/>
      <w:r w:rsidR="004D0B3F" w:rsidRPr="004D0B3F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ügyvezető</w:t>
      </w:r>
      <w:proofErr w:type="spellEnd"/>
    </w:p>
    <w:p w14:paraId="5C8D8C61" w14:textId="77777777" w:rsidR="006125D3" w:rsidRPr="004D0B3F" w:rsidRDefault="006125D3" w:rsidP="006125D3">
      <w:pPr>
        <w:ind w:left="131" w:firstLine="720"/>
        <w:jc w:val="both"/>
        <w:rPr>
          <w:rFonts w:ascii="Times New Roman" w:hAnsi="Times New Roman" w:cs="Times New Roman"/>
        </w:rPr>
      </w:pPr>
    </w:p>
    <w:p w14:paraId="0EB2BD23" w14:textId="568351A3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bCs/>
          <w:sz w:val="24"/>
          <w:szCs w:val="24"/>
        </w:rPr>
        <w:t>Városüzemeltető és Fenntartó Kft. 2024. évi ü</w:t>
      </w:r>
      <w:r w:rsidRPr="004D0B3F">
        <w:rPr>
          <w:sz w:val="24"/>
          <w:szCs w:val="24"/>
        </w:rPr>
        <w:t xml:space="preserve">zleti tervének jóváhagyása </w:t>
      </w:r>
    </w:p>
    <w:p w14:paraId="62D671E0" w14:textId="432505F6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Kosár</w:t>
      </w:r>
      <w:proofErr w:type="spellEnd"/>
      <w:r w:rsidR="004D0B3F" w:rsidRPr="004D0B3F">
        <w:rPr>
          <w:rFonts w:ascii="Times New Roman" w:hAnsi="Times New Roman" w:cs="Times New Roman"/>
          <w:lang w:eastAsia="hu-HU"/>
        </w:rPr>
        <w:t xml:space="preserve"> Tibor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ügyvezető</w:t>
      </w:r>
      <w:proofErr w:type="spellEnd"/>
    </w:p>
    <w:p w14:paraId="6E2D8041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7A0EB051" w14:textId="7E6291CB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bCs/>
          <w:sz w:val="24"/>
          <w:szCs w:val="24"/>
        </w:rPr>
        <w:t>Szociális Foglalkoztató Közhasznú Nonprofit Kft. 2024. évi ü</w:t>
      </w:r>
      <w:r w:rsidRPr="004D0B3F">
        <w:rPr>
          <w:sz w:val="24"/>
          <w:szCs w:val="24"/>
        </w:rPr>
        <w:t xml:space="preserve">zleti tervének jóváhagyása </w:t>
      </w:r>
    </w:p>
    <w:p w14:paraId="6A1917EA" w14:textId="73741C4D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Sallai</w:t>
      </w:r>
      <w:proofErr w:type="spellEnd"/>
      <w:r w:rsidR="004D0B3F" w:rsidRPr="004D0B3F">
        <w:rPr>
          <w:rFonts w:ascii="Times New Roman" w:hAnsi="Times New Roman" w:cs="Times New Roman"/>
          <w:lang w:eastAsia="hu-HU"/>
        </w:rPr>
        <w:t xml:space="preserve"> László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ügyvezető</w:t>
      </w:r>
      <w:proofErr w:type="spellEnd"/>
    </w:p>
    <w:p w14:paraId="6B8BE125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208F1401" w14:textId="5A1070F0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proofErr w:type="spellStart"/>
      <w:r w:rsidRPr="004D0B3F">
        <w:rPr>
          <w:bCs/>
          <w:sz w:val="24"/>
          <w:szCs w:val="24"/>
        </w:rPr>
        <w:t>Flesch</w:t>
      </w:r>
      <w:proofErr w:type="spellEnd"/>
      <w:r w:rsidRPr="004D0B3F">
        <w:rPr>
          <w:bCs/>
          <w:sz w:val="24"/>
          <w:szCs w:val="24"/>
        </w:rPr>
        <w:t xml:space="preserve"> Károly Közművelődési, Könyvtári, Kulturális és Városmarketing Közhasznú Nonprofit Kft. 2024. évi ü</w:t>
      </w:r>
      <w:r w:rsidRPr="004D0B3F">
        <w:rPr>
          <w:sz w:val="24"/>
          <w:szCs w:val="24"/>
        </w:rPr>
        <w:t xml:space="preserve">zleti tervének jóváhagyása </w:t>
      </w:r>
    </w:p>
    <w:p w14:paraId="2B6C8CA7" w14:textId="59A882EB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Csiszár</w:t>
      </w:r>
      <w:proofErr w:type="spellEnd"/>
      <w:r w:rsidR="004D0B3F" w:rsidRPr="004D0B3F">
        <w:rPr>
          <w:rFonts w:ascii="Times New Roman" w:hAnsi="Times New Roman" w:cs="Times New Roman"/>
          <w:lang w:eastAsia="hu-HU"/>
        </w:rPr>
        <w:t xml:space="preserve"> Péter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ügyvezető</w:t>
      </w:r>
      <w:proofErr w:type="spellEnd"/>
    </w:p>
    <w:p w14:paraId="497511E5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2BFF3884" w14:textId="63904A01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sz w:val="24"/>
          <w:szCs w:val="24"/>
        </w:rPr>
        <w:t>MOVINNOV</w:t>
      </w:r>
      <w:r w:rsidRPr="004D0B3F">
        <w:rPr>
          <w:bCs/>
          <w:sz w:val="24"/>
          <w:szCs w:val="24"/>
        </w:rPr>
        <w:t xml:space="preserve"> Befektetési Innovációs és Szolgáltató Kft. 2024. évi ü</w:t>
      </w:r>
      <w:r w:rsidRPr="004D0B3F">
        <w:rPr>
          <w:sz w:val="24"/>
          <w:szCs w:val="24"/>
        </w:rPr>
        <w:t xml:space="preserve">zleti tervének jóváhagyása </w:t>
      </w:r>
    </w:p>
    <w:p w14:paraId="092ADE8F" w14:textId="7D8F0226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</w:t>
      </w:r>
      <w:r w:rsidR="004D0B3F" w:rsidRPr="004D0B3F">
        <w:rPr>
          <w:rFonts w:ascii="Times New Roman" w:hAnsi="Times New Roman" w:cs="Times New Roman"/>
          <w:lang w:eastAsia="hu-HU"/>
        </w:rPr>
        <w:t xml:space="preserve">Pollhammer Jenő </w:t>
      </w:r>
      <w:proofErr w:type="spellStart"/>
      <w:r w:rsidR="004D0B3F" w:rsidRPr="004D0B3F">
        <w:rPr>
          <w:rFonts w:ascii="Times New Roman" w:hAnsi="Times New Roman" w:cs="Times New Roman"/>
          <w:lang w:eastAsia="hu-HU"/>
        </w:rPr>
        <w:t>ügyvezető</w:t>
      </w:r>
      <w:proofErr w:type="spellEnd"/>
    </w:p>
    <w:p w14:paraId="2F56B29B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7927E4BC" w14:textId="72525AC5" w:rsidR="006125D3" w:rsidRPr="004D0B3F" w:rsidRDefault="006125D3" w:rsidP="00555844">
      <w:pPr>
        <w:pStyle w:val="Felsorols"/>
        <w:ind w:left="851" w:hanging="491"/>
      </w:pPr>
      <w:r w:rsidRPr="004D0B3F">
        <w:t xml:space="preserve">Az Önkormányzat 2023. évi költségvetéséről szóló önkormányzati rendelet módosítása 2023. szeptember 30-i állapot szerint </w:t>
      </w:r>
    </w:p>
    <w:p w14:paraId="3DC96849" w14:textId="4085C885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676A7852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0A7EF6C3" w14:textId="201AE9C7" w:rsidR="006125D3" w:rsidRPr="004D0B3F" w:rsidRDefault="004D0B3F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bCs/>
          <w:sz w:val="24"/>
          <w:szCs w:val="24"/>
        </w:rPr>
        <w:t xml:space="preserve">Javaslat a </w:t>
      </w:r>
      <w:r w:rsidRPr="004D0B3F">
        <w:rPr>
          <w:sz w:val="24"/>
          <w:szCs w:val="24"/>
        </w:rPr>
        <w:t>2023. évi költségvetés módosítására (december)</w:t>
      </w:r>
      <w:r w:rsidR="006125D3" w:rsidRPr="004D0B3F">
        <w:rPr>
          <w:sz w:val="24"/>
          <w:szCs w:val="24"/>
        </w:rPr>
        <w:t xml:space="preserve"> </w:t>
      </w:r>
    </w:p>
    <w:p w14:paraId="5210898C" w14:textId="07073A5E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Dr. Árvay István polgármester</w:t>
      </w:r>
    </w:p>
    <w:p w14:paraId="3B56D2A2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43CD510F" w14:textId="07D7F37D" w:rsidR="006125D3" w:rsidRPr="00087BE8" w:rsidRDefault="00087BE8" w:rsidP="005D462B">
      <w:pPr>
        <w:pStyle w:val="Felsorols"/>
        <w:ind w:left="851" w:hanging="425"/>
      </w:pPr>
      <w:r w:rsidRPr="00087BE8">
        <w:lastRenderedPageBreak/>
        <w:t xml:space="preserve">Mosonmagyaróvár Város Önkormányzatának </w:t>
      </w:r>
      <w:r w:rsidRPr="00DC2C9D">
        <w:rPr>
          <w:spacing w:val="-2"/>
        </w:rPr>
        <w:t>2024. évi költségvetési koncepciója</w:t>
      </w:r>
      <w:r w:rsidR="006125D3" w:rsidRPr="00087BE8">
        <w:t xml:space="preserve"> </w:t>
      </w:r>
    </w:p>
    <w:p w14:paraId="1E5C9CC5" w14:textId="0CDF6B5C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72266855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36AB8B76" w14:textId="22E3FBCA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sz w:val="24"/>
          <w:szCs w:val="24"/>
        </w:rPr>
        <w:t xml:space="preserve">Az Önkormányzat 2024. évi átmeneti gazdálkodásáról szóló önkormányzati rendelet megalkotása </w:t>
      </w:r>
    </w:p>
    <w:p w14:paraId="1A2B2609" w14:textId="580E2C4F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Dr. Árvay István polgármester</w:t>
      </w:r>
    </w:p>
    <w:p w14:paraId="32C6B8C1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6E11EDA1" w14:textId="14141BC8" w:rsidR="006125D3" w:rsidRPr="004D0B3F" w:rsidRDefault="004D0B3F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bCs/>
          <w:sz w:val="24"/>
          <w:szCs w:val="24"/>
        </w:rPr>
        <w:t>Mosonmagyaróvár Város Önkormányzat Képviselő-testületének,</w:t>
      </w:r>
      <w:r w:rsidRPr="004D0B3F">
        <w:rPr>
          <w:sz w:val="24"/>
          <w:szCs w:val="24"/>
        </w:rPr>
        <w:t xml:space="preserve"> valamint a Képviselő-testület bizottságainak</w:t>
      </w:r>
      <w:r w:rsidRPr="004D0B3F">
        <w:rPr>
          <w:bCs/>
          <w:sz w:val="24"/>
          <w:szCs w:val="24"/>
        </w:rPr>
        <w:t xml:space="preserve"> 2024. évi munkaterve</w:t>
      </w:r>
    </w:p>
    <w:p w14:paraId="34644FB7" w14:textId="04FF5368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Dr. Árvay István polgármester</w:t>
      </w:r>
    </w:p>
    <w:p w14:paraId="522F7B58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40D6296E" w14:textId="16D5F9BD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sz w:val="24"/>
          <w:szCs w:val="24"/>
        </w:rPr>
        <w:t xml:space="preserve">Beszámoló a Lakásellenőrzési Munkacsoport 2023. évi tevékenységéről </w:t>
      </w:r>
    </w:p>
    <w:p w14:paraId="61F4278C" w14:textId="2EE7A283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Dr. Árvay István polgármester</w:t>
      </w:r>
    </w:p>
    <w:p w14:paraId="07525AE8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7300492F" w14:textId="53EA4460" w:rsidR="006125D3" w:rsidRPr="004D0B3F" w:rsidRDefault="006125D3" w:rsidP="006125D3">
      <w:pPr>
        <w:pStyle w:val="Listaszerbekezds"/>
        <w:numPr>
          <w:ilvl w:val="0"/>
          <w:numId w:val="41"/>
        </w:numPr>
        <w:ind w:left="851" w:hanging="491"/>
        <w:jc w:val="both"/>
        <w:rPr>
          <w:sz w:val="24"/>
          <w:szCs w:val="24"/>
        </w:rPr>
      </w:pPr>
      <w:r w:rsidRPr="004D0B3F">
        <w:rPr>
          <w:sz w:val="24"/>
          <w:szCs w:val="24"/>
        </w:rPr>
        <w:t>„Mosonmagyaróvár Közrendvédelméért” Közalapítvány „</w:t>
      </w:r>
      <w:proofErr w:type="spellStart"/>
      <w:r w:rsidRPr="004D0B3F">
        <w:rPr>
          <w:sz w:val="24"/>
          <w:szCs w:val="24"/>
        </w:rPr>
        <w:t>v.a</w:t>
      </w:r>
      <w:proofErr w:type="spellEnd"/>
      <w:r w:rsidRPr="004D0B3F">
        <w:rPr>
          <w:sz w:val="24"/>
          <w:szCs w:val="24"/>
        </w:rPr>
        <w:t xml:space="preserve">.” záró beszámolója és közhasznúsági jelentésének jóváhagyása, </w:t>
      </w:r>
      <w:r w:rsidR="00DA3B06">
        <w:rPr>
          <w:sz w:val="24"/>
          <w:szCs w:val="24"/>
        </w:rPr>
        <w:t xml:space="preserve">a </w:t>
      </w:r>
      <w:bookmarkStart w:id="0" w:name="_GoBack"/>
      <w:bookmarkEnd w:id="0"/>
      <w:r w:rsidRPr="004D0B3F">
        <w:rPr>
          <w:sz w:val="24"/>
          <w:szCs w:val="24"/>
        </w:rPr>
        <w:t xml:space="preserve">szervezet nyilvántartásból való törlése </w:t>
      </w:r>
    </w:p>
    <w:p w14:paraId="4CE687BC" w14:textId="3724808F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  <w:u w:val="single"/>
        </w:rPr>
        <w:t>Előterjesztő:</w:t>
      </w:r>
      <w:r w:rsidRPr="004D0B3F">
        <w:rPr>
          <w:rFonts w:ascii="Times New Roman" w:hAnsi="Times New Roman" w:cs="Times New Roman"/>
        </w:rPr>
        <w:t xml:space="preserve"> Dr. Árvay István polgármester</w:t>
      </w:r>
    </w:p>
    <w:p w14:paraId="0E64B210" w14:textId="77777777" w:rsidR="006125D3" w:rsidRPr="004D0B3F" w:rsidRDefault="006125D3" w:rsidP="006125D3">
      <w:pPr>
        <w:ind w:left="851"/>
        <w:jc w:val="both"/>
        <w:rPr>
          <w:rFonts w:ascii="Times New Roman" w:hAnsi="Times New Roman" w:cs="Times New Roman"/>
        </w:rPr>
      </w:pPr>
    </w:p>
    <w:p w14:paraId="6D048350" w14:textId="6603A428" w:rsidR="006125D3" w:rsidRPr="00DC2C9D" w:rsidRDefault="00DC2C9D" w:rsidP="00DC2C9D">
      <w:pPr>
        <w:pStyle w:val="Felsorols"/>
      </w:pPr>
      <w:r w:rsidRPr="00DC2C9D">
        <w:t>HUSK SPF/2301 Kisprojekt Alap pályázat benyújtásának utólagos támogatása</w:t>
      </w:r>
      <w:r w:rsidR="006125D3" w:rsidRPr="00DC2C9D">
        <w:t xml:space="preserve"> </w:t>
      </w:r>
    </w:p>
    <w:p w14:paraId="5FA33D73" w14:textId="414617BE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3909B79B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612E7BFD" w14:textId="77777777" w:rsidR="006125D3" w:rsidRPr="004D0B3F" w:rsidRDefault="006125D3" w:rsidP="00DC2C9D">
      <w:pPr>
        <w:pStyle w:val="Felsorols"/>
      </w:pPr>
      <w:r w:rsidRPr="004D0B3F">
        <w:t>Településrendezés:</w:t>
      </w:r>
    </w:p>
    <w:p w14:paraId="4F57705A" w14:textId="77777777" w:rsidR="006125D3" w:rsidRPr="004D0B3F" w:rsidRDefault="006125D3" w:rsidP="00DC2C9D">
      <w:pPr>
        <w:pStyle w:val="Felsorols"/>
        <w:numPr>
          <w:ilvl w:val="0"/>
          <w:numId w:val="42"/>
        </w:numPr>
      </w:pPr>
      <w:r w:rsidRPr="004D0B3F">
        <w:t>Mosonmagyaróvár településszerkezeti tervének (128/2009. (VI.25.) Kt. határozat) módosítása</w:t>
      </w:r>
    </w:p>
    <w:p w14:paraId="687E058F" w14:textId="77777777" w:rsidR="006125D3" w:rsidRPr="004D0B3F" w:rsidRDefault="006125D3" w:rsidP="00DC2C9D">
      <w:pPr>
        <w:pStyle w:val="Felsorols"/>
        <w:numPr>
          <w:ilvl w:val="0"/>
          <w:numId w:val="42"/>
        </w:numPr>
      </w:pPr>
      <w:r w:rsidRPr="004D0B3F">
        <w:t>Mosonmagyaróvár Helyi Építési Szabályzatáról szóló 20/2014. (IX.12.) önkormányzati rendelet módosítása</w:t>
      </w:r>
    </w:p>
    <w:p w14:paraId="45A8291F" w14:textId="67AF8126" w:rsidR="006125D3" w:rsidRDefault="006125D3" w:rsidP="00DC2C9D">
      <w:pPr>
        <w:pStyle w:val="Felsorols"/>
        <w:numPr>
          <w:ilvl w:val="0"/>
          <w:numId w:val="42"/>
        </w:numPr>
      </w:pPr>
      <w:r w:rsidRPr="004D0B3F">
        <w:t xml:space="preserve">A településrendezési tervek módosítására (2023/1) érkezett kérelem előzetes véleményezése </w:t>
      </w:r>
    </w:p>
    <w:p w14:paraId="52FA6BDD" w14:textId="09BA7D7D" w:rsidR="00C84C6E" w:rsidRPr="00CE147B" w:rsidRDefault="006D11DD" w:rsidP="00DC2C9D">
      <w:pPr>
        <w:pStyle w:val="Felsorols"/>
        <w:numPr>
          <w:ilvl w:val="0"/>
          <w:numId w:val="42"/>
        </w:numPr>
      </w:pPr>
      <w:r w:rsidRPr="00CE147B">
        <w:t>Szabályozási elemek felülvizsgálatáról szóló döntés</w:t>
      </w:r>
    </w:p>
    <w:p w14:paraId="0B9B497F" w14:textId="4C6EFE2E" w:rsidR="006125D3" w:rsidRPr="004D0B3F" w:rsidRDefault="006125D3" w:rsidP="00DC2C9D">
      <w:pPr>
        <w:pStyle w:val="Felsorols"/>
        <w:numPr>
          <w:ilvl w:val="0"/>
          <w:numId w:val="0"/>
        </w:numPr>
        <w:ind w:left="851"/>
      </w:pP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591A0346" w14:textId="77777777" w:rsidR="006125D3" w:rsidRPr="004D0B3F" w:rsidRDefault="006125D3" w:rsidP="00DC2C9D">
      <w:pPr>
        <w:pStyle w:val="Felsorols"/>
        <w:numPr>
          <w:ilvl w:val="0"/>
          <w:numId w:val="0"/>
        </w:numPr>
        <w:ind w:left="851"/>
      </w:pPr>
    </w:p>
    <w:p w14:paraId="5F3E72DC" w14:textId="568F8BFF" w:rsidR="006125D3" w:rsidRPr="004D0B3F" w:rsidRDefault="004D0B3F" w:rsidP="00DC2C9D">
      <w:pPr>
        <w:pStyle w:val="Felsorols"/>
      </w:pPr>
      <w:r w:rsidRPr="004D0B3F">
        <w:t>Javaslat településképi rendelet módosítására</w:t>
      </w:r>
    </w:p>
    <w:p w14:paraId="6216B189" w14:textId="0B6326E9" w:rsidR="006125D3" w:rsidRPr="004D0B3F" w:rsidRDefault="006125D3" w:rsidP="00DC2C9D">
      <w:pPr>
        <w:pStyle w:val="Felsorols"/>
        <w:numPr>
          <w:ilvl w:val="0"/>
          <w:numId w:val="0"/>
        </w:numPr>
        <w:ind w:left="360"/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75D87389" w14:textId="77777777" w:rsidR="006125D3" w:rsidRPr="004D0B3F" w:rsidRDefault="006125D3" w:rsidP="00DC2C9D">
      <w:pPr>
        <w:pStyle w:val="Felsorols"/>
        <w:numPr>
          <w:ilvl w:val="0"/>
          <w:numId w:val="0"/>
        </w:numPr>
        <w:ind w:left="360"/>
      </w:pPr>
    </w:p>
    <w:p w14:paraId="79C951A3" w14:textId="4AE7011F" w:rsidR="006125D3" w:rsidRPr="004D0B3F" w:rsidRDefault="006125D3" w:rsidP="009C1ED4">
      <w:pPr>
        <w:pStyle w:val="Felsorols"/>
        <w:ind w:left="851" w:hanging="491"/>
      </w:pPr>
      <w:r w:rsidRPr="004D0B3F">
        <w:t xml:space="preserve">Javaslat településfejlesztési megállapodás és jelzálogszerződés módosítására – </w:t>
      </w:r>
      <w:proofErr w:type="spellStart"/>
      <w:r w:rsidRPr="004D0B3F">
        <w:t>Imoville</w:t>
      </w:r>
      <w:proofErr w:type="spellEnd"/>
      <w:r w:rsidRPr="004D0B3F">
        <w:t xml:space="preserve"> Kft. </w:t>
      </w:r>
      <w:r w:rsidR="00115476">
        <w:t xml:space="preserve"> </w:t>
      </w:r>
      <w:r w:rsidRPr="004D0B3F">
        <w:t xml:space="preserve">(Duna lakópark – Észak) </w:t>
      </w:r>
    </w:p>
    <w:p w14:paraId="41AEFFBC" w14:textId="450901A5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0590EDF0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3B4DD3C0" w14:textId="5C919C09" w:rsidR="006125D3" w:rsidRPr="004D0B3F" w:rsidRDefault="004D0B3F" w:rsidP="009C1ED4">
      <w:pPr>
        <w:pStyle w:val="Felsorols"/>
        <w:ind w:left="851" w:hanging="491"/>
      </w:pPr>
      <w:r w:rsidRPr="004D0B3F">
        <w:lastRenderedPageBreak/>
        <w:t xml:space="preserve">Tulajdonosi hozzájárulás Duna lakópark II. ütem útépítéséhez, valamint javaslat településfejlesztési megállapodás és jelzálogszerződés megkötésére – </w:t>
      </w:r>
      <w:proofErr w:type="spellStart"/>
      <w:r w:rsidRPr="004D0B3F">
        <w:t>Imoville</w:t>
      </w:r>
      <w:proofErr w:type="spellEnd"/>
      <w:r w:rsidRPr="004D0B3F">
        <w:t xml:space="preserve"> Kft.</w:t>
      </w:r>
      <w:r w:rsidR="006125D3" w:rsidRPr="004D0B3F">
        <w:t xml:space="preserve"> </w:t>
      </w:r>
    </w:p>
    <w:p w14:paraId="3EA0CA12" w14:textId="05A247CE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3DA961F5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33C13834" w14:textId="0C86A883" w:rsidR="006125D3" w:rsidRPr="004D0B3F" w:rsidRDefault="006125D3" w:rsidP="00DC2C9D">
      <w:pPr>
        <w:pStyle w:val="Felsorols"/>
      </w:pPr>
      <w:r w:rsidRPr="004D0B3F">
        <w:t xml:space="preserve">Önkormányzati ingatlanok értékesítésre történő kijelölése versenytárgyalás útján </w:t>
      </w:r>
    </w:p>
    <w:p w14:paraId="213C5E77" w14:textId="50CDFABC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0918D5E4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1695F95C" w14:textId="24FB6948" w:rsidR="006125D3" w:rsidRPr="004D0B3F" w:rsidRDefault="006125D3" w:rsidP="009C1ED4">
      <w:pPr>
        <w:pStyle w:val="Felsorols"/>
        <w:ind w:left="851" w:hanging="491"/>
      </w:pPr>
      <w:r w:rsidRPr="004D0B3F">
        <w:t xml:space="preserve">2023. évet megelőző vevői lakbér követelések behajthatatlanná nyilvánítása – önkormányzati lakások kapcsán </w:t>
      </w:r>
    </w:p>
    <w:p w14:paraId="341AA90F" w14:textId="526C6633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23999B34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128C096E" w14:textId="5C02B1C4" w:rsidR="006125D3" w:rsidRPr="004D0B3F" w:rsidRDefault="006125D3" w:rsidP="00DC2C9D">
      <w:pPr>
        <w:pStyle w:val="Felsorols"/>
      </w:pPr>
      <w:r w:rsidRPr="004D0B3F">
        <w:t xml:space="preserve">Civil ház hasznosítása </w:t>
      </w:r>
    </w:p>
    <w:p w14:paraId="61643550" w14:textId="24567196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23504C81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21526D9F" w14:textId="2021F397" w:rsidR="006125D3" w:rsidRPr="004D0B3F" w:rsidRDefault="006125D3" w:rsidP="00DC2C9D">
      <w:pPr>
        <w:pStyle w:val="Felsorols"/>
      </w:pPr>
      <w:r w:rsidRPr="004D0B3F">
        <w:t xml:space="preserve">Területhasználati kérelem - XI. Kolbásztöltő Fesztivál és Verseny </w:t>
      </w:r>
    </w:p>
    <w:p w14:paraId="03D7565E" w14:textId="1231F026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20D69E93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72442A20" w14:textId="518AB303" w:rsidR="006125D3" w:rsidRPr="004D0B3F" w:rsidRDefault="006125D3" w:rsidP="00B67A5D">
      <w:pPr>
        <w:pStyle w:val="Felsorols"/>
        <w:ind w:left="851" w:hanging="491"/>
      </w:pPr>
      <w:r w:rsidRPr="004D0B3F">
        <w:t xml:space="preserve">Beszámoló a lejárt </w:t>
      </w:r>
      <w:proofErr w:type="spellStart"/>
      <w:r w:rsidRPr="004D0B3F">
        <w:t>határidejű</w:t>
      </w:r>
      <w:proofErr w:type="spellEnd"/>
      <w:r w:rsidRPr="004D0B3F">
        <w:t xml:space="preserve"> határozatok végrehajtásáról és tájékoztató átruházott hatáskörben hozott bizottsági döntésekről </w:t>
      </w:r>
    </w:p>
    <w:p w14:paraId="7DE45F26" w14:textId="224D3F27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Dr. Árvay István polgármester</w:t>
      </w:r>
    </w:p>
    <w:p w14:paraId="087C783D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3C1104C3" w14:textId="51024BB0" w:rsidR="006125D3" w:rsidRPr="004D0B3F" w:rsidRDefault="006125D3" w:rsidP="00DC2C9D">
      <w:pPr>
        <w:pStyle w:val="Felsorols"/>
      </w:pPr>
      <w:r w:rsidRPr="004D0B3F">
        <w:t xml:space="preserve">Polgármester jutalmazására javaslat </w:t>
      </w:r>
    </w:p>
    <w:p w14:paraId="7CD8FB4B" w14:textId="5A45B5F2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</w:t>
      </w:r>
      <w:r w:rsidR="00280BD8">
        <w:t>D</w:t>
      </w:r>
      <w:r w:rsidR="00280BD8" w:rsidRPr="004F0E79">
        <w:t>r. Iváncsics János alpolgármester</w:t>
      </w:r>
    </w:p>
    <w:p w14:paraId="0DFAB5A4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73F07F7C" w14:textId="601E715B" w:rsidR="006125D3" w:rsidRPr="004D0B3F" w:rsidRDefault="006125D3" w:rsidP="00DC2C9D">
      <w:pPr>
        <w:pStyle w:val="Felsorols"/>
      </w:pPr>
      <w:r w:rsidRPr="004D0B3F">
        <w:t xml:space="preserve">„Mosonmagyaróvár Város Kultúrájáért” díj adományozása </w:t>
      </w:r>
    </w:p>
    <w:p w14:paraId="201BCB90" w14:textId="519F09E4" w:rsidR="006125D3" w:rsidRPr="004D0B3F" w:rsidRDefault="006125D3" w:rsidP="00DC2C9D">
      <w:pPr>
        <w:pStyle w:val="Felsorols"/>
        <w:numPr>
          <w:ilvl w:val="0"/>
          <w:numId w:val="0"/>
        </w:numPr>
      </w:pPr>
      <w:r w:rsidRPr="004D0B3F">
        <w:tab/>
      </w:r>
      <w:r w:rsidRPr="004D0B3F">
        <w:rPr>
          <w:u w:val="single"/>
        </w:rPr>
        <w:t>Előterjesztő:</w:t>
      </w:r>
      <w:r w:rsidRPr="004D0B3F">
        <w:t xml:space="preserve"> </w:t>
      </w:r>
      <w:r w:rsidR="004D0B3F" w:rsidRPr="004D0B3F">
        <w:t>Staár Katalin bizottsági elnök</w:t>
      </w:r>
    </w:p>
    <w:p w14:paraId="62777850" w14:textId="77777777" w:rsidR="006125D3" w:rsidRPr="004D0B3F" w:rsidRDefault="006125D3" w:rsidP="00DC2C9D">
      <w:pPr>
        <w:pStyle w:val="Felsorols"/>
        <w:numPr>
          <w:ilvl w:val="0"/>
          <w:numId w:val="0"/>
        </w:numPr>
      </w:pPr>
    </w:p>
    <w:p w14:paraId="6C579F4C" w14:textId="0AEFA8C6" w:rsidR="006125D3" w:rsidRPr="004D0B3F" w:rsidRDefault="006125D3" w:rsidP="006125D3">
      <w:pPr>
        <w:numPr>
          <w:ilvl w:val="0"/>
          <w:numId w:val="4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4D0B3F">
        <w:rPr>
          <w:rFonts w:ascii="Times New Roman" w:hAnsi="Times New Roman" w:cs="Times New Roman"/>
        </w:rPr>
        <w:t xml:space="preserve">„Mosonmagyaróvár </w:t>
      </w:r>
      <w:proofErr w:type="spellStart"/>
      <w:r w:rsidRPr="004D0B3F">
        <w:rPr>
          <w:rFonts w:ascii="Times New Roman" w:hAnsi="Times New Roman" w:cs="Times New Roman"/>
        </w:rPr>
        <w:t>Város</w:t>
      </w:r>
      <w:proofErr w:type="spellEnd"/>
      <w:r w:rsidRPr="004D0B3F">
        <w:rPr>
          <w:rFonts w:ascii="Times New Roman" w:hAnsi="Times New Roman" w:cs="Times New Roman"/>
        </w:rPr>
        <w:t xml:space="preserve"> </w:t>
      </w:r>
      <w:proofErr w:type="spellStart"/>
      <w:r w:rsidRPr="004D0B3F">
        <w:rPr>
          <w:rFonts w:ascii="Times New Roman" w:hAnsi="Times New Roman" w:cs="Times New Roman"/>
        </w:rPr>
        <w:t>Sportdíja</w:t>
      </w:r>
      <w:proofErr w:type="spellEnd"/>
      <w:r w:rsidRPr="004D0B3F">
        <w:rPr>
          <w:rFonts w:ascii="Times New Roman" w:hAnsi="Times New Roman" w:cs="Times New Roman"/>
        </w:rPr>
        <w:t xml:space="preserve">” </w:t>
      </w:r>
      <w:proofErr w:type="spellStart"/>
      <w:r w:rsidRPr="004D0B3F">
        <w:rPr>
          <w:rFonts w:ascii="Times New Roman" w:hAnsi="Times New Roman" w:cs="Times New Roman"/>
        </w:rPr>
        <w:t>elismerés</w:t>
      </w:r>
      <w:proofErr w:type="spellEnd"/>
      <w:r w:rsidRPr="004D0B3F">
        <w:rPr>
          <w:rFonts w:ascii="Times New Roman" w:hAnsi="Times New Roman" w:cs="Times New Roman"/>
        </w:rPr>
        <w:t xml:space="preserve"> </w:t>
      </w:r>
      <w:proofErr w:type="spellStart"/>
      <w:r w:rsidRPr="004D0B3F">
        <w:rPr>
          <w:rFonts w:ascii="Times New Roman" w:hAnsi="Times New Roman" w:cs="Times New Roman"/>
        </w:rPr>
        <w:t>adományozása</w:t>
      </w:r>
      <w:proofErr w:type="spellEnd"/>
      <w:r w:rsidRPr="004D0B3F">
        <w:rPr>
          <w:rFonts w:ascii="Times New Roman" w:hAnsi="Times New Roman" w:cs="Times New Roman"/>
        </w:rPr>
        <w:t xml:space="preserve"> </w:t>
      </w:r>
    </w:p>
    <w:p w14:paraId="0EFCE41B" w14:textId="61CFC725" w:rsidR="00D44E02" w:rsidRPr="004D0B3F" w:rsidRDefault="006125D3" w:rsidP="00D44E0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4D0B3F">
        <w:rPr>
          <w:sz w:val="24"/>
          <w:szCs w:val="24"/>
          <w:u w:val="single"/>
        </w:rPr>
        <w:t>Előterjesztő:</w:t>
      </w:r>
      <w:r w:rsidRPr="004D0B3F">
        <w:rPr>
          <w:sz w:val="24"/>
          <w:szCs w:val="24"/>
        </w:rPr>
        <w:t xml:space="preserve"> </w:t>
      </w:r>
      <w:r w:rsidR="004D0B3F" w:rsidRPr="004D0B3F">
        <w:rPr>
          <w:sz w:val="24"/>
          <w:szCs w:val="24"/>
        </w:rPr>
        <w:t>Staár Katalin bizottsági elnök</w:t>
      </w:r>
    </w:p>
    <w:p w14:paraId="552C4DFD" w14:textId="3357CC4D" w:rsidR="00AC35B5" w:rsidRPr="004D0B3F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4A4568CF" w14:textId="77777777" w:rsidR="006125D3" w:rsidRPr="004D0B3F" w:rsidRDefault="006125D3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19435291" w:rsidR="00D811AE" w:rsidRPr="004D0B3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4D0B3F">
        <w:rPr>
          <w:rFonts w:ascii="Times New Roman" w:hAnsi="Times New Roman" w:cs="Times New Roman"/>
          <w:lang w:val="hu-HU"/>
        </w:rPr>
        <w:t>Mosonmagyaróvár, 20</w:t>
      </w:r>
      <w:r w:rsidR="00266F59" w:rsidRPr="004D0B3F">
        <w:rPr>
          <w:rFonts w:ascii="Times New Roman" w:hAnsi="Times New Roman" w:cs="Times New Roman"/>
          <w:lang w:val="hu-HU"/>
        </w:rPr>
        <w:t>2</w:t>
      </w:r>
      <w:r w:rsidR="003973CB" w:rsidRPr="004D0B3F">
        <w:rPr>
          <w:rFonts w:ascii="Times New Roman" w:hAnsi="Times New Roman" w:cs="Times New Roman"/>
          <w:lang w:val="hu-HU"/>
        </w:rPr>
        <w:t>3</w:t>
      </w:r>
      <w:r w:rsidRPr="004D0B3F">
        <w:rPr>
          <w:rFonts w:ascii="Times New Roman" w:hAnsi="Times New Roman" w:cs="Times New Roman"/>
          <w:lang w:val="hu-HU"/>
        </w:rPr>
        <w:t xml:space="preserve">. </w:t>
      </w:r>
      <w:r w:rsidR="006125D3" w:rsidRPr="004D0B3F">
        <w:rPr>
          <w:rFonts w:ascii="Times New Roman" w:hAnsi="Times New Roman" w:cs="Times New Roman"/>
          <w:lang w:val="hu-HU"/>
        </w:rPr>
        <w:t>dec</w:t>
      </w:r>
      <w:r w:rsidR="005E6805" w:rsidRPr="004D0B3F">
        <w:rPr>
          <w:rFonts w:ascii="Times New Roman" w:hAnsi="Times New Roman" w:cs="Times New Roman"/>
          <w:lang w:val="hu-HU"/>
        </w:rPr>
        <w:t xml:space="preserve">ember </w:t>
      </w:r>
      <w:r w:rsidR="006125D3" w:rsidRPr="004D0B3F">
        <w:rPr>
          <w:rFonts w:ascii="Times New Roman" w:hAnsi="Times New Roman" w:cs="Times New Roman"/>
          <w:lang w:val="hu-HU"/>
        </w:rPr>
        <w:t>8</w:t>
      </w:r>
      <w:r w:rsidR="005E6805" w:rsidRPr="004D0B3F">
        <w:rPr>
          <w:rFonts w:ascii="Times New Roman" w:hAnsi="Times New Roman" w:cs="Times New Roman"/>
          <w:lang w:val="hu-HU"/>
        </w:rPr>
        <w:t>.</w:t>
      </w:r>
      <w:r w:rsidR="003225EB" w:rsidRPr="004D0B3F">
        <w:rPr>
          <w:rFonts w:ascii="Times New Roman" w:hAnsi="Times New Roman" w:cs="Times New Roman"/>
          <w:lang w:val="hu-HU"/>
        </w:rPr>
        <w:tab/>
      </w:r>
      <w:r w:rsidR="003225EB" w:rsidRPr="004D0B3F">
        <w:rPr>
          <w:rFonts w:ascii="Times New Roman" w:hAnsi="Times New Roman" w:cs="Times New Roman"/>
          <w:lang w:val="hu-HU"/>
        </w:rPr>
        <w:tab/>
      </w:r>
      <w:r w:rsidR="003225EB" w:rsidRPr="004D0B3F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4D0B3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4D0B3F">
        <w:rPr>
          <w:rFonts w:ascii="Times New Roman" w:hAnsi="Times New Roman" w:cs="Times New Roman"/>
          <w:lang w:val="hu-HU"/>
        </w:rPr>
        <w:tab/>
      </w:r>
      <w:r w:rsidRPr="004D0B3F">
        <w:rPr>
          <w:rFonts w:ascii="Times New Roman" w:hAnsi="Times New Roman" w:cs="Times New Roman"/>
          <w:lang w:val="hu-HU"/>
        </w:rPr>
        <w:tab/>
      </w:r>
      <w:r w:rsidRPr="004D0B3F">
        <w:rPr>
          <w:rFonts w:ascii="Times New Roman" w:hAnsi="Times New Roman" w:cs="Times New Roman"/>
          <w:lang w:val="hu-HU"/>
        </w:rPr>
        <w:tab/>
      </w:r>
      <w:r w:rsidRPr="004D0B3F">
        <w:rPr>
          <w:rFonts w:ascii="Times New Roman" w:hAnsi="Times New Roman" w:cs="Times New Roman"/>
          <w:lang w:val="hu-HU"/>
        </w:rPr>
        <w:tab/>
      </w:r>
      <w:r w:rsidRPr="004D0B3F">
        <w:rPr>
          <w:rFonts w:ascii="Times New Roman" w:hAnsi="Times New Roman" w:cs="Times New Roman"/>
          <w:lang w:val="hu-HU"/>
        </w:rPr>
        <w:tab/>
      </w:r>
      <w:r w:rsidRPr="004D0B3F">
        <w:rPr>
          <w:rFonts w:ascii="Times New Roman" w:hAnsi="Times New Roman" w:cs="Times New Roman"/>
          <w:lang w:val="hu-HU"/>
        </w:rPr>
        <w:tab/>
      </w:r>
      <w:r w:rsidRPr="004D0B3F">
        <w:rPr>
          <w:rFonts w:ascii="Times New Roman" w:hAnsi="Times New Roman" w:cs="Times New Roman"/>
          <w:lang w:val="hu-HU"/>
        </w:rPr>
        <w:tab/>
      </w:r>
      <w:r w:rsidRPr="004D0B3F">
        <w:rPr>
          <w:rFonts w:ascii="Times New Roman" w:hAnsi="Times New Roman" w:cs="Times New Roman"/>
          <w:lang w:val="hu-HU"/>
        </w:rPr>
        <w:tab/>
      </w:r>
      <w:r w:rsidR="00266F59" w:rsidRPr="004D0B3F">
        <w:rPr>
          <w:rFonts w:ascii="Times New Roman" w:hAnsi="Times New Roman" w:cs="Times New Roman"/>
          <w:lang w:val="hu-HU"/>
        </w:rPr>
        <w:t xml:space="preserve">     </w:t>
      </w:r>
      <w:r w:rsidRPr="004D0B3F">
        <w:rPr>
          <w:rFonts w:ascii="Times New Roman" w:hAnsi="Times New Roman" w:cs="Times New Roman"/>
          <w:lang w:val="hu-HU"/>
        </w:rPr>
        <w:t>polgármester</w:t>
      </w:r>
    </w:p>
    <w:sectPr w:rsidR="002B2860" w:rsidRPr="004D0B3F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pStyle w:val="Felsorols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6"/>
  </w:num>
  <w:num w:numId="3">
    <w:abstractNumId w:val="37"/>
  </w:num>
  <w:num w:numId="4">
    <w:abstractNumId w:val="17"/>
  </w:num>
  <w:num w:numId="5">
    <w:abstractNumId w:val="32"/>
  </w:num>
  <w:num w:numId="6">
    <w:abstractNumId w:val="0"/>
  </w:num>
  <w:num w:numId="7">
    <w:abstractNumId w:val="25"/>
  </w:num>
  <w:num w:numId="8">
    <w:abstractNumId w:val="40"/>
  </w:num>
  <w:num w:numId="9">
    <w:abstractNumId w:val="5"/>
  </w:num>
  <w:num w:numId="10">
    <w:abstractNumId w:val="31"/>
  </w:num>
  <w:num w:numId="11">
    <w:abstractNumId w:val="8"/>
  </w:num>
  <w:num w:numId="12">
    <w:abstractNumId w:val="3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7"/>
  </w:num>
  <w:num w:numId="16">
    <w:abstractNumId w:val="16"/>
  </w:num>
  <w:num w:numId="17">
    <w:abstractNumId w:val="6"/>
  </w:num>
  <w:num w:numId="18">
    <w:abstractNumId w:val="36"/>
  </w:num>
  <w:num w:numId="19">
    <w:abstractNumId w:val="3"/>
  </w:num>
  <w:num w:numId="20">
    <w:abstractNumId w:val="20"/>
  </w:num>
  <w:num w:numId="21">
    <w:abstractNumId w:val="12"/>
  </w:num>
  <w:num w:numId="22">
    <w:abstractNumId w:val="34"/>
  </w:num>
  <w:num w:numId="23">
    <w:abstractNumId w:val="30"/>
  </w:num>
  <w:num w:numId="24">
    <w:abstractNumId w:val="11"/>
  </w:num>
  <w:num w:numId="25">
    <w:abstractNumId w:val="19"/>
  </w:num>
  <w:num w:numId="26">
    <w:abstractNumId w:val="38"/>
  </w:num>
  <w:num w:numId="27">
    <w:abstractNumId w:val="24"/>
  </w:num>
  <w:num w:numId="28">
    <w:abstractNumId w:val="29"/>
  </w:num>
  <w:num w:numId="29">
    <w:abstractNumId w:val="13"/>
  </w:num>
  <w:num w:numId="30">
    <w:abstractNumId w:val="1"/>
  </w:num>
  <w:num w:numId="31">
    <w:abstractNumId w:val="33"/>
  </w:num>
  <w:num w:numId="32">
    <w:abstractNumId w:val="4"/>
  </w:num>
  <w:num w:numId="33">
    <w:abstractNumId w:val="22"/>
  </w:num>
  <w:num w:numId="34">
    <w:abstractNumId w:val="28"/>
  </w:num>
  <w:num w:numId="35">
    <w:abstractNumId w:val="23"/>
  </w:num>
  <w:num w:numId="36">
    <w:abstractNumId w:val="9"/>
  </w:num>
  <w:num w:numId="37">
    <w:abstractNumId w:val="21"/>
  </w:num>
  <w:num w:numId="38">
    <w:abstractNumId w:val="14"/>
  </w:num>
  <w:num w:numId="39">
    <w:abstractNumId w:val="18"/>
  </w:num>
  <w:num w:numId="40">
    <w:abstractNumId w:val="18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1ED4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20FC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3841"/>
    <w:rsid w:val="00D3246C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DC2C9D"/>
    <w:pPr>
      <w:numPr>
        <w:numId w:val="41"/>
      </w:numPr>
      <w:tabs>
        <w:tab w:val="left" w:pos="851"/>
        <w:tab w:val="left" w:pos="993"/>
      </w:tabs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E5A-2C34-45BB-BAE4-35066664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510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15</cp:revision>
  <cp:lastPrinted>2023-12-07T06:58:00Z</cp:lastPrinted>
  <dcterms:created xsi:type="dcterms:W3CDTF">2023-12-06T15:40:00Z</dcterms:created>
  <dcterms:modified xsi:type="dcterms:W3CDTF">2023-12-07T20:50:00Z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