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:rsidR="002646D6" w:rsidRPr="00FC79BE" w:rsidRDefault="00E10CB9" w:rsidP="009D563D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E10CB9">
        <w:rPr>
          <w:color w:val="000000"/>
          <w:sz w:val="18"/>
          <w:szCs w:val="18"/>
        </w:rPr>
        <w:t>Helyi Választási Bizottság tagjainak megválasztása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 w:rsidR="001A2105">
        <w:rPr>
          <w:color w:val="000000"/>
          <w:sz w:val="18"/>
          <w:szCs w:val="18"/>
        </w:rPr>
        <w:t xml:space="preserve">   </w:t>
      </w:r>
      <w:r w:rsidR="00FC79BE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94</w:t>
      </w:r>
      <w:r w:rsidR="00D86D8A">
        <w:rPr>
          <w:color w:val="000000"/>
          <w:sz w:val="18"/>
          <w:szCs w:val="18"/>
        </w:rPr>
        <w:t>/202</w:t>
      </w:r>
      <w:r w:rsidR="001A2105">
        <w:rPr>
          <w:color w:val="000000"/>
          <w:sz w:val="18"/>
          <w:szCs w:val="18"/>
        </w:rPr>
        <w:t>3</w:t>
      </w:r>
      <w:r w:rsidR="00D86D8A">
        <w:rPr>
          <w:color w:val="000000"/>
          <w:sz w:val="18"/>
          <w:szCs w:val="18"/>
        </w:rPr>
        <w:t>. (</w:t>
      </w:r>
      <w:r w:rsidR="009D563D">
        <w:rPr>
          <w:color w:val="000000"/>
          <w:sz w:val="18"/>
          <w:szCs w:val="18"/>
        </w:rPr>
        <w:t>X</w:t>
      </w:r>
      <w:r w:rsidR="00D86D8A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12</w:t>
      </w:r>
      <w:r w:rsidR="00D86D8A">
        <w:rPr>
          <w:color w:val="000000"/>
          <w:sz w:val="18"/>
          <w:szCs w:val="18"/>
        </w:rPr>
        <w:t xml:space="preserve">.) Kt.   </w:t>
      </w:r>
      <w:r w:rsidR="00F3137C">
        <w:rPr>
          <w:color w:val="000000"/>
          <w:sz w:val="18"/>
          <w:szCs w:val="18"/>
        </w:rPr>
        <w:t xml:space="preserve">  </w:t>
      </w:r>
      <w:r w:rsidR="00424CAF">
        <w:rPr>
          <w:color w:val="000000"/>
          <w:sz w:val="18"/>
          <w:szCs w:val="18"/>
        </w:rPr>
        <w:t>2</w:t>
      </w:r>
      <w:r w:rsidR="00A54C95">
        <w:rPr>
          <w:color w:val="000000"/>
          <w:sz w:val="18"/>
          <w:szCs w:val="18"/>
        </w:rPr>
        <w:t xml:space="preserve"> 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2646D6" w:rsidRPr="00FC79BE" w:rsidRDefault="00E10CB9" w:rsidP="00FC79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E10CB9">
        <w:rPr>
          <w:sz w:val="18"/>
          <w:szCs w:val="18"/>
        </w:rPr>
        <w:t>A Térségi Társulás intézményi étkeztetésével kapcsolatos határozat módosítása</w:t>
      </w:r>
      <w:r w:rsidR="00FC79BE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</w:t>
      </w:r>
      <w:r w:rsidR="00FC79BE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95</w:t>
      </w:r>
      <w:r w:rsidR="001A2105">
        <w:rPr>
          <w:color w:val="000000"/>
          <w:sz w:val="18"/>
          <w:szCs w:val="18"/>
        </w:rPr>
        <w:t>/2023. (</w:t>
      </w:r>
      <w:r w:rsidR="009D563D">
        <w:rPr>
          <w:color w:val="000000"/>
          <w:sz w:val="18"/>
          <w:szCs w:val="18"/>
        </w:rPr>
        <w:t>X</w:t>
      </w:r>
      <w:r w:rsidR="001A2105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12</w:t>
      </w:r>
      <w:r w:rsidR="001A2105">
        <w:rPr>
          <w:color w:val="000000"/>
          <w:sz w:val="18"/>
          <w:szCs w:val="18"/>
        </w:rPr>
        <w:t xml:space="preserve">.) Kt.     </w:t>
      </w:r>
      <w:r w:rsidR="00424CAF">
        <w:rPr>
          <w:color w:val="000000"/>
          <w:sz w:val="18"/>
          <w:szCs w:val="18"/>
        </w:rPr>
        <w:t>2</w:t>
      </w:r>
    </w:p>
    <w:p w:rsidR="002646D6" w:rsidRPr="00D86D8A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2646D6" w:rsidRDefault="00E10CB9" w:rsidP="00E10CB9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sz w:val="18"/>
          <w:szCs w:val="18"/>
        </w:rPr>
      </w:pPr>
      <w:r w:rsidRPr="00E10CB9">
        <w:rPr>
          <w:sz w:val="18"/>
          <w:szCs w:val="18"/>
        </w:rPr>
        <w:t>Önkormányzati tulajdonú ingatlanok ingyenes hasznosítása</w:t>
      </w:r>
      <w:r w:rsidR="00FC79BE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>196/2023. (X.12.) Kt.     3</w:t>
      </w:r>
      <w:r w:rsidR="00D86D8A">
        <w:rPr>
          <w:sz w:val="18"/>
          <w:szCs w:val="18"/>
        </w:rPr>
        <w:t xml:space="preserve">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E10CB9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E10CB9">
        <w:rPr>
          <w:sz w:val="18"/>
          <w:szCs w:val="18"/>
        </w:rPr>
        <w:t>Alapítványok támogatása</w:t>
      </w:r>
      <w:r w:rsidR="00D86D8A">
        <w:rPr>
          <w:sz w:val="18"/>
          <w:szCs w:val="18"/>
        </w:rPr>
        <w:tab/>
      </w:r>
      <w:r w:rsidR="009D563D">
        <w:rPr>
          <w:sz w:val="18"/>
          <w:szCs w:val="18"/>
        </w:rPr>
        <w:t xml:space="preserve"> </w:t>
      </w:r>
      <w:r w:rsidR="00FC79BE">
        <w:rPr>
          <w:sz w:val="18"/>
          <w:szCs w:val="18"/>
        </w:rPr>
        <w:t>1</w:t>
      </w:r>
      <w:r>
        <w:rPr>
          <w:sz w:val="18"/>
          <w:szCs w:val="18"/>
        </w:rPr>
        <w:t>97</w:t>
      </w:r>
      <w:r w:rsidR="00A54C95">
        <w:rPr>
          <w:sz w:val="18"/>
          <w:szCs w:val="18"/>
        </w:rPr>
        <w:t>/202</w:t>
      </w:r>
      <w:r w:rsidR="001A2105">
        <w:rPr>
          <w:sz w:val="18"/>
          <w:szCs w:val="18"/>
        </w:rPr>
        <w:t>3</w:t>
      </w:r>
      <w:r w:rsidR="00A54C95">
        <w:rPr>
          <w:sz w:val="18"/>
          <w:szCs w:val="18"/>
        </w:rPr>
        <w:t>. (</w:t>
      </w:r>
      <w:r w:rsidR="009D563D">
        <w:rPr>
          <w:sz w:val="18"/>
          <w:szCs w:val="18"/>
        </w:rPr>
        <w:t>X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 </w:t>
      </w:r>
      <w:r w:rsidR="00471594">
        <w:rPr>
          <w:sz w:val="18"/>
          <w:szCs w:val="18"/>
        </w:rPr>
        <w:t>4</w:t>
      </w:r>
    </w:p>
    <w:p w:rsidR="002646D6" w:rsidRDefault="00A54C95" w:rsidP="00FC79B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A2105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</w:p>
    <w:p w:rsidR="00FA2838" w:rsidRDefault="00FA283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D977D8" w:rsidRPr="007F1C11" w:rsidRDefault="00D977D8" w:rsidP="005B764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D977D8" w:rsidRDefault="00D977D8" w:rsidP="00D977D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ülésen alkotott rendeletek jegyzéke                                                                                                                                      </w:t>
      </w:r>
      <w:r w:rsidR="00424CAF">
        <w:rPr>
          <w:sz w:val="18"/>
          <w:szCs w:val="18"/>
        </w:rPr>
        <w:t>5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E10CB9">
        <w:rPr>
          <w:b/>
          <w:color w:val="000000"/>
          <w:sz w:val="24"/>
          <w:szCs w:val="24"/>
          <w:u w:val="single"/>
        </w:rPr>
        <w:t>z október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E10CB9">
        <w:rPr>
          <w:b/>
          <w:color w:val="000000"/>
          <w:sz w:val="24"/>
          <w:szCs w:val="24"/>
          <w:u w:val="single"/>
        </w:rPr>
        <w:t>12</w:t>
      </w:r>
      <w:r>
        <w:rPr>
          <w:b/>
          <w:color w:val="000000"/>
          <w:sz w:val="24"/>
          <w:szCs w:val="24"/>
          <w:u w:val="single"/>
        </w:rPr>
        <w:t xml:space="preserve">-i </w:t>
      </w:r>
      <w:r w:rsidR="00541B04">
        <w:rPr>
          <w:b/>
          <w:color w:val="000000"/>
          <w:sz w:val="24"/>
          <w:szCs w:val="24"/>
          <w:u w:val="single"/>
        </w:rPr>
        <w:t xml:space="preserve">rendkívüli </w:t>
      </w:r>
      <w:r>
        <w:rPr>
          <w:b/>
          <w:color w:val="000000"/>
          <w:sz w:val="24"/>
          <w:szCs w:val="24"/>
          <w:u w:val="single"/>
        </w:rPr>
        <w:t>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:rsidR="007F1C11" w:rsidRDefault="007F1C11" w:rsidP="007F1C11">
      <w:pPr>
        <w:rPr>
          <w:sz w:val="24"/>
          <w:szCs w:val="24"/>
        </w:rPr>
      </w:pPr>
    </w:p>
    <w:p w:rsidR="00E10CB9" w:rsidRDefault="00E10CB9" w:rsidP="00E10CB9">
      <w:pPr>
        <w:jc w:val="both"/>
        <w:rPr>
          <w:b/>
          <w:bCs/>
          <w:sz w:val="24"/>
          <w:szCs w:val="24"/>
        </w:rPr>
      </w:pPr>
      <w:r w:rsidRPr="00AD514A">
        <w:rPr>
          <w:sz w:val="24"/>
          <w:szCs w:val="24"/>
          <w:u w:val="single"/>
        </w:rPr>
        <w:t>Tárgy:</w:t>
      </w:r>
      <w:r w:rsidRPr="00AD514A">
        <w:tab/>
      </w:r>
      <w:r w:rsidRPr="00874808">
        <w:rPr>
          <w:b/>
          <w:bCs/>
          <w:sz w:val="24"/>
          <w:szCs w:val="24"/>
        </w:rPr>
        <w:t>Helyi Választási Bizottság tagjainak megválasztása</w:t>
      </w:r>
    </w:p>
    <w:p w:rsidR="00E10CB9" w:rsidRPr="00181BE2" w:rsidRDefault="00E10CB9" w:rsidP="00E10CB9">
      <w:pPr>
        <w:jc w:val="both"/>
        <w:rPr>
          <w:i/>
          <w:sz w:val="24"/>
          <w:szCs w:val="24"/>
        </w:rPr>
      </w:pPr>
    </w:p>
    <w:p w:rsidR="00E10CB9" w:rsidRPr="00BE7861" w:rsidRDefault="00E10CB9" w:rsidP="00E10CB9">
      <w:pPr>
        <w:jc w:val="both"/>
        <w:rPr>
          <w:rFonts w:eastAsia="Calibri" w:cs="Calibri"/>
          <w:sz w:val="24"/>
          <w:lang w:eastAsia="en-US"/>
        </w:rPr>
      </w:pPr>
      <w:r w:rsidRPr="00BE7861">
        <w:rPr>
          <w:rFonts w:eastAsia="Calibri" w:cs="Calibri"/>
          <w:b/>
          <w:sz w:val="24"/>
          <w:lang w:eastAsia="en-US"/>
        </w:rPr>
        <w:t xml:space="preserve">194/2023. (X.12.) Kt. </w:t>
      </w:r>
      <w:r>
        <w:rPr>
          <w:rFonts w:eastAsia="Calibri" w:cs="Calibri"/>
          <w:b/>
          <w:sz w:val="24"/>
          <w:lang w:eastAsia="en-US"/>
        </w:rPr>
        <w:t>h</w:t>
      </w:r>
      <w:r w:rsidRPr="00E524E8">
        <w:rPr>
          <w:rFonts w:eastAsia="Calibri" w:cs="Calibri"/>
          <w:b/>
          <w:sz w:val="24"/>
          <w:lang w:eastAsia="en-US"/>
        </w:rPr>
        <w:t>atározat</w:t>
      </w:r>
    </w:p>
    <w:p w:rsidR="00E10CB9" w:rsidRPr="00BE7861" w:rsidRDefault="00E10CB9" w:rsidP="00E10CB9">
      <w:pPr>
        <w:jc w:val="both"/>
        <w:rPr>
          <w:rFonts w:eastAsia="Calibri" w:cs="Calibri"/>
          <w:sz w:val="24"/>
          <w:lang w:eastAsia="en-US"/>
        </w:rPr>
      </w:pPr>
    </w:p>
    <w:p w:rsidR="00E10CB9" w:rsidRPr="00ED21C9" w:rsidRDefault="00E10CB9" w:rsidP="00E10CB9">
      <w:pPr>
        <w:numPr>
          <w:ilvl w:val="0"/>
          <w:numId w:val="23"/>
        </w:numPr>
        <w:contextualSpacing/>
        <w:jc w:val="both"/>
        <w:rPr>
          <w:rFonts w:eastAsia="Calibri" w:cs="Calibri"/>
          <w:sz w:val="24"/>
          <w:lang w:eastAsia="en-US"/>
        </w:rPr>
      </w:pPr>
      <w:r w:rsidRPr="00ED21C9">
        <w:rPr>
          <w:rFonts w:eastAsia="Calibri" w:cs="Calibri"/>
          <w:sz w:val="24"/>
          <w:lang w:eastAsia="en-US"/>
        </w:rPr>
        <w:t>Mosonmagyaróvár Város Önkormányzat Képviselő-testülete a választási eljárásról szóló 2013. évi XXXVI. törvény 23. §-ban kapott felhatalmazás alapján a helyi önkormányzati képviselők és polgármesterek általános választására a helyi választási bizottság tagjait és póttagjait a következők szerint megválasztja:</w:t>
      </w:r>
    </w:p>
    <w:p w:rsidR="00E10CB9" w:rsidRPr="00ED21C9" w:rsidRDefault="00E10CB9" w:rsidP="00E10CB9">
      <w:pPr>
        <w:ind w:left="708"/>
        <w:jc w:val="both"/>
        <w:rPr>
          <w:rFonts w:eastAsia="Calibri" w:cs="Calibri"/>
          <w:sz w:val="24"/>
          <w:lang w:eastAsia="en-US"/>
        </w:rPr>
      </w:pPr>
    </w:p>
    <w:p w:rsidR="00E10CB9" w:rsidRPr="00ED21C9" w:rsidRDefault="00E10CB9" w:rsidP="00E10CB9">
      <w:pPr>
        <w:ind w:left="1416" w:firstLine="708"/>
        <w:jc w:val="both"/>
        <w:rPr>
          <w:rFonts w:eastAsia="Calibri" w:cs="Calibri"/>
          <w:sz w:val="24"/>
          <w:lang w:eastAsia="en-US"/>
        </w:rPr>
      </w:pPr>
      <w:r w:rsidRPr="00ED21C9">
        <w:rPr>
          <w:rFonts w:eastAsia="Calibri" w:cs="Calibri"/>
          <w:sz w:val="24"/>
          <w:lang w:eastAsia="en-US"/>
        </w:rPr>
        <w:t>Dr. Illés Tamás - tag</w:t>
      </w:r>
    </w:p>
    <w:p w:rsidR="00E10CB9" w:rsidRPr="00ED21C9" w:rsidRDefault="00E10CB9" w:rsidP="00E10CB9">
      <w:pPr>
        <w:ind w:left="1416" w:firstLine="708"/>
        <w:jc w:val="both"/>
        <w:rPr>
          <w:rFonts w:eastAsia="Calibri" w:cs="Calibri"/>
          <w:sz w:val="24"/>
          <w:lang w:eastAsia="en-US"/>
        </w:rPr>
      </w:pPr>
      <w:r w:rsidRPr="00ED21C9">
        <w:rPr>
          <w:rFonts w:eastAsia="Calibri" w:cs="Calibri"/>
          <w:sz w:val="24"/>
          <w:lang w:eastAsia="en-US"/>
        </w:rPr>
        <w:t>Dr. Antal-Varga Dóra - tag</w:t>
      </w:r>
    </w:p>
    <w:p w:rsidR="00E10CB9" w:rsidRPr="00ED21C9" w:rsidRDefault="00E10CB9" w:rsidP="00E10CB9">
      <w:pPr>
        <w:ind w:left="1416" w:firstLine="708"/>
        <w:jc w:val="both"/>
        <w:rPr>
          <w:rFonts w:eastAsia="Calibri" w:cs="Calibri"/>
          <w:sz w:val="24"/>
          <w:lang w:eastAsia="en-US"/>
        </w:rPr>
      </w:pPr>
      <w:r w:rsidRPr="00ED21C9">
        <w:rPr>
          <w:rFonts w:eastAsia="Calibri" w:cs="Calibri"/>
          <w:sz w:val="24"/>
          <w:lang w:eastAsia="en-US"/>
        </w:rPr>
        <w:t xml:space="preserve">Dr. </w:t>
      </w:r>
      <w:proofErr w:type="spellStart"/>
      <w:r w:rsidRPr="00ED21C9">
        <w:rPr>
          <w:rFonts w:eastAsia="Calibri" w:cs="Calibri"/>
          <w:sz w:val="24"/>
          <w:lang w:eastAsia="en-US"/>
        </w:rPr>
        <w:t>Petrekovits</w:t>
      </w:r>
      <w:proofErr w:type="spellEnd"/>
      <w:r w:rsidRPr="00ED21C9">
        <w:rPr>
          <w:rFonts w:eastAsia="Calibri" w:cs="Calibri"/>
          <w:sz w:val="24"/>
          <w:lang w:eastAsia="en-US"/>
        </w:rPr>
        <w:t xml:space="preserve"> Bálint - tag</w:t>
      </w:r>
    </w:p>
    <w:p w:rsidR="00E10CB9" w:rsidRPr="00ED21C9" w:rsidRDefault="00E10CB9" w:rsidP="00E10CB9">
      <w:pPr>
        <w:ind w:left="1416"/>
        <w:jc w:val="both"/>
        <w:rPr>
          <w:rFonts w:eastAsia="Calibri" w:cs="Calibri"/>
          <w:sz w:val="24"/>
          <w:lang w:eastAsia="en-US"/>
        </w:rPr>
      </w:pPr>
    </w:p>
    <w:p w:rsidR="00E10CB9" w:rsidRPr="00ED21C9" w:rsidRDefault="00E10CB9" w:rsidP="00E10CB9">
      <w:pPr>
        <w:ind w:left="2124"/>
        <w:jc w:val="both"/>
        <w:rPr>
          <w:rFonts w:eastAsia="Calibri" w:cs="Calibri"/>
          <w:sz w:val="24"/>
          <w:lang w:eastAsia="en-US"/>
        </w:rPr>
      </w:pPr>
      <w:r w:rsidRPr="00ED21C9">
        <w:rPr>
          <w:rFonts w:eastAsia="Calibri" w:cs="Calibri"/>
          <w:sz w:val="24"/>
          <w:lang w:eastAsia="en-US"/>
        </w:rPr>
        <w:t>Keresztény Gyula - póttag</w:t>
      </w:r>
    </w:p>
    <w:p w:rsidR="00E10CB9" w:rsidRPr="00ED21C9" w:rsidRDefault="00E10CB9" w:rsidP="00E10CB9">
      <w:pPr>
        <w:ind w:left="2124"/>
        <w:jc w:val="both"/>
        <w:rPr>
          <w:rFonts w:eastAsia="Calibri" w:cs="Calibri"/>
          <w:sz w:val="24"/>
          <w:lang w:eastAsia="en-US"/>
        </w:rPr>
      </w:pPr>
      <w:r w:rsidRPr="00ED21C9">
        <w:rPr>
          <w:rFonts w:eastAsia="Calibri" w:cs="Calibri"/>
          <w:sz w:val="24"/>
          <w:lang w:eastAsia="en-US"/>
        </w:rPr>
        <w:t>Vitéz Péter László - póttag</w:t>
      </w:r>
    </w:p>
    <w:p w:rsidR="00E10CB9" w:rsidRPr="00ED21C9" w:rsidRDefault="00E10CB9" w:rsidP="00E10CB9">
      <w:pPr>
        <w:ind w:left="708" w:firstLine="708"/>
        <w:jc w:val="both"/>
        <w:rPr>
          <w:rFonts w:eastAsia="Calibri" w:cs="Calibri"/>
          <w:sz w:val="24"/>
          <w:lang w:eastAsia="en-US"/>
        </w:rPr>
      </w:pPr>
    </w:p>
    <w:p w:rsidR="00E10CB9" w:rsidRPr="00ED21C9" w:rsidRDefault="00E10CB9" w:rsidP="00E10CB9">
      <w:pPr>
        <w:numPr>
          <w:ilvl w:val="0"/>
          <w:numId w:val="23"/>
        </w:numPr>
        <w:contextualSpacing/>
        <w:jc w:val="both"/>
        <w:rPr>
          <w:rFonts w:eastAsia="Calibri" w:cs="Calibri"/>
          <w:sz w:val="24"/>
          <w:lang w:eastAsia="en-US"/>
        </w:rPr>
      </w:pPr>
      <w:r w:rsidRPr="00ED21C9">
        <w:rPr>
          <w:rFonts w:eastAsia="Calibri" w:cs="Calibri"/>
          <w:sz w:val="24"/>
          <w:lang w:eastAsia="en-US"/>
        </w:rPr>
        <w:t>A Képviselő-testület ezúton mond köszönetet az előző helyi önkormányzati képviselők és polgármesterek általános választására létrehozott helyi választási bizottság tagjainak, póttagjainak az elvégzett lelkiismeretes munkájukért.</w:t>
      </w:r>
    </w:p>
    <w:p w:rsidR="00E10CB9" w:rsidRPr="00ED21C9" w:rsidRDefault="00E10CB9" w:rsidP="00E10CB9">
      <w:pPr>
        <w:ind w:left="708"/>
        <w:jc w:val="both"/>
        <w:rPr>
          <w:rFonts w:eastAsia="Calibri" w:cs="Calibri"/>
          <w:sz w:val="24"/>
          <w:lang w:eastAsia="en-US"/>
        </w:rPr>
      </w:pPr>
    </w:p>
    <w:p w:rsidR="00E10CB9" w:rsidRPr="00ED21C9" w:rsidRDefault="00E10CB9" w:rsidP="00E10CB9">
      <w:pPr>
        <w:ind w:left="708"/>
        <w:jc w:val="both"/>
        <w:rPr>
          <w:rFonts w:eastAsia="Calibri" w:cs="Calibri"/>
          <w:sz w:val="24"/>
          <w:lang w:eastAsia="en-US"/>
        </w:rPr>
      </w:pPr>
    </w:p>
    <w:p w:rsidR="00E10CB9" w:rsidRPr="00ED21C9" w:rsidRDefault="00E10CB9" w:rsidP="00E10CB9">
      <w:pPr>
        <w:ind w:left="708"/>
        <w:jc w:val="both"/>
        <w:rPr>
          <w:rFonts w:eastAsia="Calibri" w:cs="Calibri"/>
          <w:sz w:val="24"/>
          <w:lang w:eastAsia="en-US"/>
        </w:rPr>
      </w:pPr>
      <w:r w:rsidRPr="00ED21C9">
        <w:rPr>
          <w:rFonts w:eastAsia="Calibri" w:cs="Calibri"/>
          <w:b/>
          <w:sz w:val="24"/>
          <w:u w:val="single"/>
          <w:lang w:eastAsia="en-US"/>
        </w:rPr>
        <w:t>Felelős:</w:t>
      </w:r>
      <w:r w:rsidRPr="00ED21C9">
        <w:rPr>
          <w:rFonts w:eastAsia="Calibri" w:cs="Calibri"/>
          <w:sz w:val="24"/>
          <w:lang w:eastAsia="en-US"/>
        </w:rPr>
        <w:tab/>
        <w:t>Fehérné dr. Bodó Mariann HVI vezető</w:t>
      </w:r>
    </w:p>
    <w:p w:rsidR="00E10CB9" w:rsidRPr="00ED21C9" w:rsidRDefault="00E10CB9" w:rsidP="00E10CB9">
      <w:pPr>
        <w:ind w:left="2126" w:hanging="1418"/>
        <w:jc w:val="both"/>
        <w:rPr>
          <w:rFonts w:eastAsia="Calibri" w:cs="Calibri"/>
          <w:sz w:val="24"/>
          <w:lang w:eastAsia="en-US"/>
        </w:rPr>
      </w:pPr>
      <w:r w:rsidRPr="00ED21C9">
        <w:rPr>
          <w:rFonts w:eastAsia="Calibri" w:cs="Calibri"/>
          <w:b/>
          <w:sz w:val="24"/>
          <w:u w:val="single"/>
          <w:lang w:eastAsia="en-US"/>
        </w:rPr>
        <w:t>Határidő:</w:t>
      </w:r>
      <w:r w:rsidRPr="00ED21C9">
        <w:rPr>
          <w:rFonts w:eastAsia="Calibri" w:cs="Calibri"/>
          <w:sz w:val="24"/>
          <w:lang w:eastAsia="en-US"/>
        </w:rPr>
        <w:tab/>
        <w:t>2023. október 17.</w:t>
      </w:r>
    </w:p>
    <w:p w:rsidR="00F6102A" w:rsidRDefault="00F6102A" w:rsidP="00F6102A">
      <w:pPr>
        <w:outlineLvl w:val="0"/>
        <w:rPr>
          <w:b/>
          <w:sz w:val="24"/>
          <w:szCs w:val="24"/>
        </w:rPr>
      </w:pPr>
    </w:p>
    <w:p w:rsidR="00ED7112" w:rsidRDefault="00ED7112" w:rsidP="00ED7112">
      <w:pPr>
        <w:jc w:val="both"/>
        <w:rPr>
          <w:b/>
          <w:sz w:val="24"/>
          <w:szCs w:val="24"/>
          <w:u w:val="single"/>
        </w:rPr>
      </w:pPr>
    </w:p>
    <w:p w:rsidR="00ED7112" w:rsidRDefault="00ED7112" w:rsidP="00ED7112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t>Tárgy:</w:t>
      </w:r>
      <w:r w:rsidRPr="00C96120">
        <w:tab/>
      </w:r>
      <w:r w:rsidRPr="00AE0F29">
        <w:rPr>
          <w:b/>
          <w:sz w:val="24"/>
          <w:szCs w:val="24"/>
        </w:rPr>
        <w:t>A Térségi Társulás intézményi étkeztetésével kapcsolatos határozat módosítása</w:t>
      </w:r>
    </w:p>
    <w:p w:rsidR="00ED7112" w:rsidRPr="00C96120" w:rsidRDefault="00ED7112" w:rsidP="00ED7112">
      <w:pPr>
        <w:jc w:val="both"/>
        <w:rPr>
          <w:b/>
          <w:sz w:val="24"/>
          <w:szCs w:val="24"/>
        </w:rPr>
      </w:pPr>
    </w:p>
    <w:p w:rsidR="00ED7112" w:rsidRPr="00BE7861" w:rsidRDefault="00ED7112" w:rsidP="00ED7112">
      <w:pPr>
        <w:rPr>
          <w:b/>
          <w:sz w:val="24"/>
          <w:szCs w:val="24"/>
        </w:rPr>
      </w:pPr>
      <w:r>
        <w:rPr>
          <w:b/>
          <w:sz w:val="24"/>
          <w:szCs w:val="24"/>
        </w:rPr>
        <w:t>195</w:t>
      </w:r>
      <w:r w:rsidRPr="00BE7861">
        <w:rPr>
          <w:b/>
          <w:sz w:val="24"/>
          <w:szCs w:val="24"/>
        </w:rPr>
        <w:t>/2023. (X.12.) Kt. határozat</w:t>
      </w:r>
    </w:p>
    <w:p w:rsidR="00ED7112" w:rsidRPr="00BE7861" w:rsidRDefault="00ED7112" w:rsidP="00ED7112">
      <w:pPr>
        <w:rPr>
          <w:b/>
          <w:sz w:val="24"/>
          <w:szCs w:val="24"/>
        </w:rPr>
      </w:pPr>
    </w:p>
    <w:p w:rsidR="00ED7112" w:rsidRPr="00BE7861" w:rsidRDefault="00ED7112" w:rsidP="00ED7112">
      <w:pPr>
        <w:numPr>
          <w:ilvl w:val="0"/>
          <w:numId w:val="24"/>
        </w:numPr>
        <w:rPr>
          <w:sz w:val="24"/>
          <w:szCs w:val="24"/>
        </w:rPr>
      </w:pPr>
      <w:r w:rsidRPr="00BE7861">
        <w:rPr>
          <w:sz w:val="24"/>
          <w:szCs w:val="24"/>
        </w:rPr>
        <w:t>Mosonmagyaróvár Város Önkormányzat Képviselő-testülete elrendeli a 144/2023. (VIII.20.) Kt. határozat 1.) pontján belül a Mosonmagyaróvár Térségi Társulásra vonatkozó rendelkezés módosítását a következők szerint:</w:t>
      </w:r>
    </w:p>
    <w:p w:rsidR="00ED7112" w:rsidRPr="00BE7861" w:rsidRDefault="00ED7112" w:rsidP="00ED7112">
      <w:pPr>
        <w:rPr>
          <w:sz w:val="24"/>
          <w:szCs w:val="24"/>
        </w:rPr>
      </w:pPr>
    </w:p>
    <w:p w:rsidR="00ED7112" w:rsidRPr="00BE7861" w:rsidRDefault="00ED7112" w:rsidP="00ED7112">
      <w:pPr>
        <w:rPr>
          <w:i/>
          <w:sz w:val="24"/>
          <w:szCs w:val="24"/>
        </w:rPr>
      </w:pPr>
      <w:r w:rsidRPr="00BE7861">
        <w:rPr>
          <w:i/>
          <w:sz w:val="24"/>
          <w:szCs w:val="24"/>
        </w:rPr>
        <w:t xml:space="preserve">„Az Önkormányzat </w:t>
      </w:r>
    </w:p>
    <w:p w:rsidR="00ED7112" w:rsidRPr="00BE7861" w:rsidRDefault="00ED7112" w:rsidP="00ED7112">
      <w:pPr>
        <w:rPr>
          <w:i/>
          <w:sz w:val="24"/>
          <w:szCs w:val="24"/>
        </w:rPr>
      </w:pPr>
      <w:r w:rsidRPr="00BE7861">
        <w:rPr>
          <w:i/>
          <w:sz w:val="24"/>
          <w:szCs w:val="24"/>
        </w:rPr>
        <w:t>gesztorsága alá tartozó</w:t>
      </w:r>
    </w:p>
    <w:p w:rsidR="00ED7112" w:rsidRPr="00BE7861" w:rsidRDefault="00ED7112" w:rsidP="00ED7112">
      <w:pPr>
        <w:rPr>
          <w:i/>
          <w:sz w:val="24"/>
          <w:szCs w:val="24"/>
        </w:rPr>
      </w:pPr>
      <w:r w:rsidRPr="00BE7861">
        <w:rPr>
          <w:i/>
          <w:sz w:val="24"/>
          <w:szCs w:val="24"/>
        </w:rPr>
        <w:t xml:space="preserve">Társulás támogatás </w:t>
      </w:r>
    </w:p>
    <w:p w:rsidR="00ED7112" w:rsidRPr="00BE7861" w:rsidRDefault="00ED7112" w:rsidP="00ED7112">
      <w:pPr>
        <w:rPr>
          <w:i/>
          <w:sz w:val="24"/>
          <w:szCs w:val="24"/>
        </w:rPr>
      </w:pPr>
      <w:r w:rsidRPr="00BE7861">
        <w:rPr>
          <w:i/>
          <w:sz w:val="24"/>
          <w:szCs w:val="24"/>
        </w:rPr>
        <w:t>változása K506</w:t>
      </w:r>
    </w:p>
    <w:tbl>
      <w:tblPr>
        <w:tblW w:w="928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2"/>
        <w:gridCol w:w="1638"/>
        <w:gridCol w:w="1816"/>
        <w:gridCol w:w="1597"/>
        <w:gridCol w:w="1593"/>
      </w:tblGrid>
      <w:tr w:rsidR="00ED7112" w:rsidRPr="00BE7861" w:rsidTr="000E0C7F">
        <w:trPr>
          <w:trHeight w:val="15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112" w:rsidRPr="00BE7861" w:rsidRDefault="00ED7112" w:rsidP="000E0C7F">
            <w:pPr>
              <w:rPr>
                <w:bCs/>
                <w:i/>
                <w:sz w:val="24"/>
                <w:szCs w:val="24"/>
              </w:rPr>
            </w:pPr>
            <w:r w:rsidRPr="00BE7861">
              <w:rPr>
                <w:bCs/>
                <w:i/>
                <w:sz w:val="24"/>
                <w:szCs w:val="24"/>
              </w:rPr>
              <w:t>Kiemelt rovat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112" w:rsidRPr="00BE7861" w:rsidRDefault="00ED7112" w:rsidP="000E0C7F">
            <w:pPr>
              <w:rPr>
                <w:bCs/>
                <w:i/>
                <w:sz w:val="24"/>
                <w:szCs w:val="24"/>
              </w:rPr>
            </w:pPr>
            <w:r w:rsidRPr="00BE7861">
              <w:rPr>
                <w:bCs/>
                <w:i/>
                <w:sz w:val="24"/>
                <w:szCs w:val="24"/>
              </w:rPr>
              <w:t>Eredeti előirányzat (összevont riport alapján)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112" w:rsidRPr="00BE7861" w:rsidRDefault="00ED7112" w:rsidP="000E0C7F">
            <w:pPr>
              <w:rPr>
                <w:bCs/>
                <w:i/>
                <w:sz w:val="24"/>
                <w:szCs w:val="24"/>
              </w:rPr>
            </w:pPr>
            <w:r w:rsidRPr="00BE7861">
              <w:rPr>
                <w:bCs/>
                <w:i/>
                <w:sz w:val="24"/>
                <w:szCs w:val="24"/>
              </w:rPr>
              <w:t>Módosított előirányzat 2023. június 30-i állapot szerint (összevont riport alapján)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112" w:rsidRPr="00BE7861" w:rsidRDefault="00ED7112" w:rsidP="000E0C7F">
            <w:pPr>
              <w:rPr>
                <w:bCs/>
                <w:i/>
                <w:sz w:val="24"/>
                <w:szCs w:val="24"/>
              </w:rPr>
            </w:pPr>
            <w:r w:rsidRPr="00BE7861">
              <w:rPr>
                <w:bCs/>
                <w:i/>
                <w:sz w:val="24"/>
                <w:szCs w:val="24"/>
              </w:rPr>
              <w:t>Módosítás mértéke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112" w:rsidRPr="00BE7861" w:rsidRDefault="00ED7112" w:rsidP="000E0C7F">
            <w:pPr>
              <w:rPr>
                <w:bCs/>
                <w:i/>
                <w:sz w:val="24"/>
                <w:szCs w:val="24"/>
              </w:rPr>
            </w:pPr>
            <w:r w:rsidRPr="00BE7861">
              <w:rPr>
                <w:bCs/>
                <w:i/>
                <w:sz w:val="24"/>
                <w:szCs w:val="24"/>
              </w:rPr>
              <w:t xml:space="preserve">Módosított előirányzat </w:t>
            </w:r>
          </w:p>
        </w:tc>
      </w:tr>
      <w:tr w:rsidR="00ED7112" w:rsidRPr="00BE7861" w:rsidTr="000E0C7F">
        <w:trPr>
          <w:trHeight w:val="240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112" w:rsidRPr="00BE7861" w:rsidRDefault="00ED7112" w:rsidP="000E0C7F">
            <w:pPr>
              <w:rPr>
                <w:bCs/>
                <w:i/>
                <w:sz w:val="24"/>
                <w:szCs w:val="24"/>
              </w:rPr>
            </w:pPr>
            <w:r w:rsidRPr="00BE7861">
              <w:rPr>
                <w:bCs/>
                <w:i/>
                <w:sz w:val="24"/>
                <w:szCs w:val="24"/>
              </w:rPr>
              <w:lastRenderedPageBreak/>
              <w:t>Mosonmagyaróvár Térségi Társulás intézményei felé továbbítandó működési támogatás (bérfejlesztés és további egyszer kétheti bérkiegészítés költségének, valamint az állami támogatás különbözete) K506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112" w:rsidRPr="00BE7861" w:rsidRDefault="00ED7112" w:rsidP="000E0C7F">
            <w:pPr>
              <w:rPr>
                <w:i/>
                <w:sz w:val="24"/>
                <w:szCs w:val="24"/>
              </w:rPr>
            </w:pPr>
            <w:r w:rsidRPr="00BE7861">
              <w:rPr>
                <w:i/>
                <w:sz w:val="24"/>
                <w:szCs w:val="24"/>
              </w:rPr>
              <w:t>1 032 844 090 Ft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112" w:rsidRPr="00BE7861" w:rsidRDefault="00ED7112" w:rsidP="000E0C7F">
            <w:pPr>
              <w:rPr>
                <w:i/>
                <w:sz w:val="24"/>
                <w:szCs w:val="24"/>
              </w:rPr>
            </w:pPr>
            <w:r w:rsidRPr="00BE7861">
              <w:rPr>
                <w:i/>
                <w:sz w:val="24"/>
                <w:szCs w:val="24"/>
              </w:rPr>
              <w:t>1 206 468 095 Ft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112" w:rsidRPr="00BE7861" w:rsidRDefault="00ED7112" w:rsidP="000E0C7F">
            <w:pPr>
              <w:rPr>
                <w:bCs/>
                <w:i/>
                <w:sz w:val="24"/>
                <w:szCs w:val="24"/>
              </w:rPr>
            </w:pPr>
            <w:r w:rsidRPr="00BE7861">
              <w:rPr>
                <w:bCs/>
                <w:i/>
                <w:sz w:val="24"/>
                <w:szCs w:val="24"/>
              </w:rPr>
              <w:t>0 Ft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112" w:rsidRPr="00BE7861" w:rsidRDefault="00ED7112" w:rsidP="000E0C7F">
            <w:pPr>
              <w:rPr>
                <w:i/>
                <w:sz w:val="24"/>
                <w:szCs w:val="24"/>
              </w:rPr>
            </w:pPr>
            <w:r w:rsidRPr="00BE7861">
              <w:rPr>
                <w:i/>
                <w:sz w:val="24"/>
                <w:szCs w:val="24"/>
              </w:rPr>
              <w:t>1 313 468 095 Ft</w:t>
            </w:r>
          </w:p>
        </w:tc>
      </w:tr>
      <w:tr w:rsidR="00ED7112" w:rsidRPr="00BE7861" w:rsidTr="000E0C7F">
        <w:trPr>
          <w:trHeight w:val="566"/>
        </w:trPr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112" w:rsidRPr="00BE7861" w:rsidRDefault="00ED7112" w:rsidP="000E0C7F">
            <w:pPr>
              <w:rPr>
                <w:bCs/>
                <w:i/>
                <w:sz w:val="24"/>
                <w:szCs w:val="24"/>
              </w:rPr>
            </w:pPr>
            <w:r w:rsidRPr="00BE7861">
              <w:rPr>
                <w:bCs/>
                <w:i/>
                <w:sz w:val="24"/>
                <w:szCs w:val="24"/>
              </w:rPr>
              <w:t>Mosonmagyaróvár Térségi Társulás intézménye felé továbbítandó működési támogatás (Kistérségi Egyesített Szociális Intézmény: intézményi étkeztetés biztosítása érdekében a vásárolt szolgáltatások támogatására) K506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12" w:rsidRPr="00BE7861" w:rsidRDefault="00ED7112" w:rsidP="000E0C7F">
            <w:pPr>
              <w:rPr>
                <w:i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12" w:rsidRPr="00BE7861" w:rsidRDefault="00ED7112" w:rsidP="000E0C7F">
            <w:pPr>
              <w:rPr>
                <w:i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112" w:rsidRPr="00BE7861" w:rsidRDefault="00ED7112" w:rsidP="000E0C7F">
            <w:pPr>
              <w:rPr>
                <w:bCs/>
                <w:i/>
                <w:sz w:val="24"/>
                <w:szCs w:val="24"/>
              </w:rPr>
            </w:pPr>
            <w:r w:rsidRPr="00BE7861">
              <w:rPr>
                <w:bCs/>
                <w:i/>
                <w:sz w:val="24"/>
                <w:szCs w:val="24"/>
              </w:rPr>
              <w:t>107 000 000 Ft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112" w:rsidRPr="00BE7861" w:rsidRDefault="00ED7112" w:rsidP="000E0C7F">
            <w:pPr>
              <w:rPr>
                <w:i/>
                <w:sz w:val="24"/>
                <w:szCs w:val="24"/>
              </w:rPr>
            </w:pPr>
          </w:p>
        </w:tc>
      </w:tr>
    </w:tbl>
    <w:p w:rsidR="00ED7112" w:rsidRPr="00BE7861" w:rsidRDefault="00ED7112" w:rsidP="00ED7112">
      <w:pPr>
        <w:rPr>
          <w:i/>
          <w:sz w:val="24"/>
          <w:szCs w:val="24"/>
        </w:rPr>
      </w:pP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</w:r>
      <w:r w:rsidRPr="00BE7861">
        <w:rPr>
          <w:i/>
          <w:sz w:val="24"/>
          <w:szCs w:val="24"/>
        </w:rPr>
        <w:tab/>
        <w:t>„</w:t>
      </w:r>
    </w:p>
    <w:p w:rsidR="00ED7112" w:rsidRPr="00BE7861" w:rsidRDefault="00ED7112" w:rsidP="00ED7112">
      <w:pPr>
        <w:numPr>
          <w:ilvl w:val="0"/>
          <w:numId w:val="24"/>
        </w:numPr>
        <w:rPr>
          <w:sz w:val="24"/>
          <w:szCs w:val="24"/>
        </w:rPr>
      </w:pPr>
      <w:r w:rsidRPr="00BE7861">
        <w:rPr>
          <w:sz w:val="24"/>
          <w:szCs w:val="24"/>
        </w:rPr>
        <w:t>A Képviselő-testület felhatalmazza a Polgármestert, hogy a szociális intézményi étkeztetések vonatkozásában tárgyalásokat kezdeményezzen Mosonmagyaróvár Város Önkormányzat fenntartása alatt lévő, intézményi étkeztetést ellátó költségvetési szervek és a Kistérségi Egyesített Szociális Intézmény között és arról számoljon be.</w:t>
      </w:r>
    </w:p>
    <w:p w:rsidR="00ED7112" w:rsidRDefault="00ED7112" w:rsidP="00ED7112">
      <w:pPr>
        <w:rPr>
          <w:sz w:val="24"/>
          <w:szCs w:val="24"/>
        </w:rPr>
      </w:pPr>
    </w:p>
    <w:p w:rsidR="00ED7112" w:rsidRPr="00BE7861" w:rsidRDefault="00ED7112" w:rsidP="00ED7112">
      <w:pPr>
        <w:rPr>
          <w:sz w:val="24"/>
          <w:szCs w:val="24"/>
        </w:rPr>
      </w:pPr>
    </w:p>
    <w:p w:rsidR="00ED7112" w:rsidRPr="00BE7861" w:rsidRDefault="00ED7112" w:rsidP="00ED7112">
      <w:pPr>
        <w:rPr>
          <w:sz w:val="24"/>
          <w:szCs w:val="24"/>
        </w:rPr>
      </w:pPr>
      <w:r w:rsidRPr="00BE7861">
        <w:rPr>
          <w:sz w:val="24"/>
          <w:szCs w:val="24"/>
        </w:rPr>
        <w:t>Felelős: Dr. Árvay István polgármester</w:t>
      </w:r>
    </w:p>
    <w:p w:rsidR="00EF3FB4" w:rsidRDefault="00ED7112" w:rsidP="00424CAF">
      <w:pPr>
        <w:rPr>
          <w:sz w:val="24"/>
          <w:szCs w:val="24"/>
        </w:rPr>
      </w:pPr>
      <w:r w:rsidRPr="00BE7861">
        <w:rPr>
          <w:sz w:val="24"/>
          <w:szCs w:val="24"/>
        </w:rPr>
        <w:t>Határidő: 2023. november 16.</w:t>
      </w:r>
    </w:p>
    <w:p w:rsidR="00424CAF" w:rsidRDefault="00424CAF" w:rsidP="00424CAF">
      <w:pPr>
        <w:rPr>
          <w:sz w:val="24"/>
          <w:szCs w:val="24"/>
        </w:rPr>
      </w:pPr>
    </w:p>
    <w:p w:rsidR="00424CAF" w:rsidRPr="00424CAF" w:rsidRDefault="00424CAF" w:rsidP="00424CAF">
      <w:pPr>
        <w:rPr>
          <w:sz w:val="24"/>
          <w:szCs w:val="24"/>
        </w:rPr>
      </w:pPr>
    </w:p>
    <w:p w:rsidR="00424CAF" w:rsidRDefault="00424CAF" w:rsidP="00424CAF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t>Tárgy:</w:t>
      </w:r>
      <w:r w:rsidRPr="00C96120">
        <w:tab/>
      </w:r>
      <w:r w:rsidRPr="002C0503">
        <w:rPr>
          <w:b/>
          <w:sz w:val="24"/>
          <w:szCs w:val="24"/>
        </w:rPr>
        <w:t>Önkormányzati tulajdonú ingatlanok ingyenes hasznosítása</w:t>
      </w:r>
    </w:p>
    <w:p w:rsidR="00424CAF" w:rsidRPr="00C96120" w:rsidRDefault="00424CAF" w:rsidP="00424CAF">
      <w:pPr>
        <w:jc w:val="both"/>
        <w:rPr>
          <w:b/>
          <w:sz w:val="24"/>
          <w:szCs w:val="24"/>
        </w:rPr>
      </w:pPr>
    </w:p>
    <w:p w:rsidR="00424CAF" w:rsidRPr="002C0503" w:rsidRDefault="00424CAF" w:rsidP="00424C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196</w:t>
      </w:r>
      <w:r w:rsidRPr="002C0503">
        <w:rPr>
          <w:b/>
          <w:sz w:val="24"/>
          <w:szCs w:val="24"/>
        </w:rPr>
        <w:t>/2023. (X.12.) Kt. határozat</w:t>
      </w:r>
    </w:p>
    <w:p w:rsidR="00424CAF" w:rsidRPr="002C0503" w:rsidRDefault="00424CAF" w:rsidP="00424CAF">
      <w:pPr>
        <w:jc w:val="both"/>
        <w:rPr>
          <w:sz w:val="24"/>
          <w:szCs w:val="24"/>
        </w:rPr>
      </w:pPr>
    </w:p>
    <w:p w:rsidR="00424CAF" w:rsidRPr="00E551AF" w:rsidRDefault="00424CAF" w:rsidP="00424CAF">
      <w:pPr>
        <w:pStyle w:val="Listaszerbekezds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562C">
        <w:rPr>
          <w:rFonts w:ascii="Times New Roman" w:hAnsi="Times New Roman"/>
          <w:sz w:val="24"/>
          <w:szCs w:val="24"/>
        </w:rPr>
        <w:t>Mosonmagyaróvár Város Önkormányzat Képviselő-testülete</w:t>
      </w:r>
      <w:bookmarkStart w:id="0" w:name="_Hlk147141451"/>
      <w:r>
        <w:rPr>
          <w:rFonts w:ascii="Times New Roman" w:hAnsi="Times New Roman"/>
          <w:sz w:val="24"/>
          <w:szCs w:val="24"/>
        </w:rPr>
        <w:t xml:space="preserve"> a</w:t>
      </w:r>
      <w:r w:rsidRPr="007E562C">
        <w:rPr>
          <w:rFonts w:ascii="Times New Roman" w:hAnsi="Times New Roman"/>
          <w:sz w:val="24"/>
          <w:szCs w:val="24"/>
        </w:rPr>
        <w:t xml:space="preserve"> Mosonmagyaróvár belterület 273/A/2 és 273/A/3 hrsz.</w:t>
      </w:r>
      <w:r>
        <w:rPr>
          <w:rFonts w:ascii="Times New Roman" w:hAnsi="Times New Roman"/>
          <w:sz w:val="24"/>
          <w:szCs w:val="24"/>
        </w:rPr>
        <w:t xml:space="preserve">, természetben a </w:t>
      </w:r>
      <w:r w:rsidRPr="007E562C">
        <w:rPr>
          <w:rFonts w:ascii="Times New Roman" w:hAnsi="Times New Roman"/>
          <w:sz w:val="24"/>
          <w:szCs w:val="24"/>
        </w:rPr>
        <w:t>9200 Mosonmagyaróvár, Fő utca 11</w:t>
      </w:r>
      <w:r>
        <w:rPr>
          <w:rFonts w:ascii="Times New Roman" w:hAnsi="Times New Roman"/>
          <w:sz w:val="24"/>
          <w:szCs w:val="24"/>
        </w:rPr>
        <w:t>. szám</w:t>
      </w:r>
      <w:r w:rsidRPr="007E562C">
        <w:rPr>
          <w:rFonts w:ascii="Times New Roman" w:hAnsi="Times New Roman"/>
          <w:sz w:val="24"/>
          <w:szCs w:val="24"/>
        </w:rPr>
        <w:t xml:space="preserve"> alatti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E562C">
        <w:rPr>
          <w:rFonts w:ascii="Times New Roman" w:hAnsi="Times New Roman"/>
          <w:sz w:val="24"/>
          <w:szCs w:val="24"/>
        </w:rPr>
        <w:t>5 millió forintot meghaladó könyv szerinti értékű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24CAF" w:rsidRPr="00E551AF" w:rsidRDefault="00424CAF" w:rsidP="00424CAF">
      <w:pPr>
        <w:pStyle w:val="Listaszerbekezds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 határozat 1. számú mellékletét képező földszinti tervrajzon jelölt helyiségeket (6 iroda, 1 raktár, 1 közlekedő) és 2. számú mellékletét képező emeleti tervrajzon jelölt helyiségeket (14 iroda, 1 folyosó, 1 lépcsőház, 1 irattár) kizárólagos használat </w:t>
      </w:r>
      <w:r w:rsidRPr="00E551AF">
        <w:rPr>
          <w:rFonts w:ascii="Times New Roman" w:hAnsi="Times New Roman"/>
          <w:sz w:val="24"/>
          <w:szCs w:val="24"/>
        </w:rPr>
        <w:t>céljából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24CAF" w:rsidRPr="00E551AF" w:rsidRDefault="00424CAF" w:rsidP="00424CAF">
      <w:pPr>
        <w:pStyle w:val="Listaszerbekezds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 határozat 2. számú mellékletét képező emeleti tervrajzon jelölt helyiségeket (1 közlekedő, 2 kézmosó, 3 WC, 1 piszoár) a Mosonmagyaróvári Polgármesteri Hivatallal közös használat </w:t>
      </w:r>
      <w:r w:rsidRPr="00E551AF">
        <w:rPr>
          <w:rFonts w:ascii="Times New Roman" w:hAnsi="Times New Roman"/>
          <w:sz w:val="24"/>
          <w:szCs w:val="24"/>
        </w:rPr>
        <w:t>céljából</w:t>
      </w:r>
    </w:p>
    <w:p w:rsidR="00424CAF" w:rsidRPr="00E551AF" w:rsidRDefault="00424CAF" w:rsidP="00424CAF">
      <w:pPr>
        <w:tabs>
          <w:tab w:val="center" w:pos="4536"/>
          <w:tab w:val="right" w:pos="9072"/>
        </w:tabs>
        <w:spacing w:after="120"/>
        <w:ind w:left="426"/>
        <w:jc w:val="both"/>
        <w:rPr>
          <w:sz w:val="24"/>
          <w:szCs w:val="24"/>
        </w:rPr>
      </w:pPr>
      <w:r w:rsidRPr="00E551AF">
        <w:rPr>
          <w:rFonts w:eastAsia="Calibri"/>
          <w:sz w:val="24"/>
          <w:szCs w:val="24"/>
        </w:rPr>
        <w:t xml:space="preserve">2023. október 15. és 2025. október 15. közötti határozott időtartamra, haszonkölcsön útján hasznosítja a Hansági Múzeum (székhelye: 9200 Mosonmagyaróvár, Fő utca 19., </w:t>
      </w:r>
      <w:r w:rsidRPr="00E551AF">
        <w:rPr>
          <w:rFonts w:eastAsia="Calibri"/>
          <w:sz w:val="24"/>
          <w:szCs w:val="24"/>
        </w:rPr>
        <w:lastRenderedPageBreak/>
        <w:t xml:space="preserve">képviseli: </w:t>
      </w:r>
      <w:proofErr w:type="spellStart"/>
      <w:r w:rsidRPr="00E551AF">
        <w:rPr>
          <w:rFonts w:eastAsia="Calibri"/>
          <w:sz w:val="24"/>
          <w:szCs w:val="24"/>
        </w:rPr>
        <w:t>Czuppon</w:t>
      </w:r>
      <w:proofErr w:type="spellEnd"/>
      <w:r w:rsidRPr="00E551AF">
        <w:rPr>
          <w:rFonts w:eastAsia="Calibri"/>
          <w:sz w:val="24"/>
          <w:szCs w:val="24"/>
        </w:rPr>
        <w:t xml:space="preserve"> Tamás igazgató) részére régészeti és néprajzi gyűjtemény tárolása céljából. </w:t>
      </w:r>
    </w:p>
    <w:p w:rsidR="00424CAF" w:rsidRPr="00E551AF" w:rsidRDefault="00424CAF" w:rsidP="00424CAF">
      <w:pPr>
        <w:pStyle w:val="Listaszerbekezds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51AF">
        <w:rPr>
          <w:rFonts w:ascii="Times New Roman" w:hAnsi="Times New Roman"/>
          <w:sz w:val="24"/>
          <w:szCs w:val="24"/>
        </w:rPr>
        <w:t xml:space="preserve">A Képviselő-testület hozzájárul továbbá ahhoz, hogy amennyiben </w:t>
      </w:r>
      <w:r w:rsidRPr="00E551AF">
        <w:rPr>
          <w:rFonts w:ascii="Times New Roman" w:hAnsi="Times New Roman"/>
          <w:color w:val="000000"/>
          <w:sz w:val="24"/>
          <w:szCs w:val="24"/>
        </w:rPr>
        <w:t xml:space="preserve">az Önkormányzatnak az ingatlanokkal kapcsolatban nincs további hasznosítási szándéka – melyet 2025. június 30-ig jelez a kölcsönvevő felé –, úgy </w:t>
      </w:r>
      <w:r>
        <w:rPr>
          <w:rFonts w:ascii="Times New Roman" w:hAnsi="Times New Roman"/>
          <w:color w:val="000000"/>
          <w:sz w:val="24"/>
          <w:szCs w:val="24"/>
        </w:rPr>
        <w:t>az 1)</w:t>
      </w:r>
      <w:r w:rsidRPr="00E551AF">
        <w:rPr>
          <w:rFonts w:ascii="Times New Roman" w:hAnsi="Times New Roman"/>
          <w:color w:val="000000"/>
          <w:sz w:val="24"/>
          <w:szCs w:val="24"/>
        </w:rPr>
        <w:t xml:space="preserve"> pontban megjelölt határidő további egy évvel – 2026. október 15-ig – meghosszabbításra kerüljön.</w:t>
      </w:r>
      <w:bookmarkEnd w:id="0"/>
    </w:p>
    <w:p w:rsidR="00424CAF" w:rsidRPr="007E562C" w:rsidRDefault="00424CAF" w:rsidP="00424CAF">
      <w:pPr>
        <w:pStyle w:val="Listaszerbekezds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E562C">
        <w:rPr>
          <w:rFonts w:ascii="Times New Roman" w:hAnsi="Times New Roman"/>
          <w:sz w:val="24"/>
          <w:szCs w:val="24"/>
        </w:rPr>
        <w:t>A Képviselő-testület mellőzi a költségvetési törvényben meghatározott értékhatár feletti, az Önkormányzat tulajdonában álló, 1) pont szerinti ingatlanok közfeladat ellátása (kulturális és örökségvédelmi ügyek) érdekében történő hasznosítása körében a versenyeztetést.</w:t>
      </w:r>
    </w:p>
    <w:p w:rsidR="00424CAF" w:rsidRPr="007E562C" w:rsidRDefault="00424CAF" w:rsidP="00424CAF">
      <w:pPr>
        <w:pStyle w:val="Listaszerbekezds"/>
        <w:numPr>
          <w:ilvl w:val="0"/>
          <w:numId w:val="25"/>
        </w:numPr>
        <w:tabs>
          <w:tab w:val="center" w:pos="426"/>
          <w:tab w:val="right" w:pos="9072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562C">
        <w:rPr>
          <w:rFonts w:ascii="Times New Roman" w:hAnsi="Times New Roman"/>
          <w:sz w:val="24"/>
          <w:szCs w:val="24"/>
        </w:rPr>
        <w:t xml:space="preserve">A Képviselő-testület felhatalmazza a Polgármestert, hogy a haszonkölcsön szerződést </w:t>
      </w:r>
      <w:proofErr w:type="spellStart"/>
      <w:r w:rsidRPr="007E562C">
        <w:rPr>
          <w:rFonts w:ascii="Times New Roman" w:hAnsi="Times New Roman"/>
          <w:sz w:val="24"/>
          <w:szCs w:val="24"/>
        </w:rPr>
        <w:t>megkösse</w:t>
      </w:r>
      <w:proofErr w:type="spellEnd"/>
      <w:r w:rsidRPr="007E562C">
        <w:rPr>
          <w:rFonts w:ascii="Times New Roman" w:hAnsi="Times New Roman"/>
          <w:sz w:val="24"/>
          <w:szCs w:val="24"/>
        </w:rPr>
        <w:t>, tekintettel a nemzeti vagyonról szóló 2011. évi CXCVI. törvény 11. § (11) bekezdésében foglaltak</w:t>
      </w:r>
      <w:r>
        <w:rPr>
          <w:rFonts w:ascii="Times New Roman" w:hAnsi="Times New Roman"/>
          <w:sz w:val="24"/>
          <w:szCs w:val="24"/>
        </w:rPr>
        <w:t>ra</w:t>
      </w:r>
      <w:r w:rsidRPr="007E562C">
        <w:rPr>
          <w:rFonts w:ascii="Times New Roman" w:hAnsi="Times New Roman"/>
          <w:sz w:val="24"/>
          <w:szCs w:val="24"/>
        </w:rPr>
        <w:t>.</w:t>
      </w:r>
    </w:p>
    <w:p w:rsidR="00424CAF" w:rsidRPr="002C0503" w:rsidRDefault="00424CAF" w:rsidP="00424CAF">
      <w:pPr>
        <w:ind w:left="360"/>
        <w:jc w:val="both"/>
        <w:rPr>
          <w:sz w:val="24"/>
          <w:szCs w:val="24"/>
        </w:rPr>
      </w:pPr>
      <w:r w:rsidRPr="002C0503">
        <w:rPr>
          <w:b/>
          <w:sz w:val="24"/>
          <w:szCs w:val="24"/>
        </w:rPr>
        <w:t>Felelős:</w:t>
      </w:r>
      <w:r w:rsidRPr="002C0503">
        <w:rPr>
          <w:sz w:val="24"/>
          <w:szCs w:val="24"/>
        </w:rPr>
        <w:t xml:space="preserve"> Dr. Árvay István polgármester </w:t>
      </w:r>
    </w:p>
    <w:p w:rsidR="00424CAF" w:rsidRPr="002C0503" w:rsidRDefault="00424CAF" w:rsidP="00424CAF">
      <w:pPr>
        <w:ind w:left="360"/>
        <w:jc w:val="both"/>
        <w:rPr>
          <w:sz w:val="24"/>
          <w:szCs w:val="24"/>
        </w:rPr>
      </w:pPr>
      <w:r w:rsidRPr="002C0503">
        <w:rPr>
          <w:b/>
          <w:sz w:val="24"/>
          <w:szCs w:val="24"/>
        </w:rPr>
        <w:t>Határidő:</w:t>
      </w:r>
      <w:r w:rsidRPr="002C0503">
        <w:rPr>
          <w:sz w:val="24"/>
          <w:szCs w:val="24"/>
        </w:rPr>
        <w:t xml:space="preserve"> 2023. október 15. </w:t>
      </w:r>
    </w:p>
    <w:p w:rsidR="00161EBA" w:rsidRDefault="00161E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424CAF" w:rsidRDefault="00424CAF" w:rsidP="00424CAF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t>Tárgy:</w:t>
      </w:r>
      <w:r w:rsidRPr="00C96120">
        <w:tab/>
      </w:r>
      <w:r w:rsidRPr="00AE0F29">
        <w:rPr>
          <w:b/>
          <w:sz w:val="24"/>
          <w:szCs w:val="24"/>
        </w:rPr>
        <w:t>Alapítványok támogatása</w:t>
      </w:r>
    </w:p>
    <w:p w:rsidR="00424CAF" w:rsidRPr="00C96120" w:rsidRDefault="00424CAF" w:rsidP="00424CAF">
      <w:pPr>
        <w:jc w:val="both"/>
        <w:rPr>
          <w:sz w:val="24"/>
          <w:szCs w:val="24"/>
          <w:u w:val="single"/>
        </w:rPr>
      </w:pPr>
    </w:p>
    <w:p w:rsidR="00424CAF" w:rsidRPr="00AE0F29" w:rsidRDefault="00424CAF" w:rsidP="00424CAF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197</w:t>
      </w:r>
      <w:r w:rsidRPr="00AE0F29">
        <w:rPr>
          <w:b/>
          <w:sz w:val="24"/>
          <w:szCs w:val="24"/>
        </w:rPr>
        <w:t>/2023. (X.12.) Kt. határozat</w:t>
      </w:r>
    </w:p>
    <w:p w:rsidR="00424CAF" w:rsidRPr="00AE0F29" w:rsidRDefault="00424CAF" w:rsidP="00424CA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424CAF" w:rsidRPr="00E524E8" w:rsidRDefault="00424CAF" w:rsidP="00424CAF">
      <w:pPr>
        <w:numPr>
          <w:ilvl w:val="0"/>
          <w:numId w:val="27"/>
        </w:numPr>
        <w:spacing w:after="120"/>
        <w:ind w:left="709" w:hanging="284"/>
        <w:jc w:val="both"/>
        <w:rPr>
          <w:color w:val="000000"/>
          <w:sz w:val="24"/>
          <w:szCs w:val="23"/>
        </w:rPr>
      </w:pPr>
      <w:bookmarkStart w:id="1" w:name="_gjdgxs" w:colFirst="0" w:colLast="0"/>
      <w:bookmarkEnd w:id="1"/>
      <w:r w:rsidRPr="00E524E8">
        <w:rPr>
          <w:color w:val="000000"/>
          <w:sz w:val="24"/>
          <w:szCs w:val="23"/>
        </w:rPr>
        <w:t>Mosonmagyaróvár Város Önkormányzat Képviselő-testülete hozzájárul, hogy az Önkormányzat 202</w:t>
      </w:r>
      <w:r w:rsidRPr="00E524E8">
        <w:rPr>
          <w:sz w:val="24"/>
          <w:szCs w:val="23"/>
        </w:rPr>
        <w:t>3</w:t>
      </w:r>
      <w:r w:rsidRPr="00E524E8">
        <w:rPr>
          <w:color w:val="000000"/>
          <w:sz w:val="24"/>
          <w:szCs w:val="23"/>
        </w:rPr>
        <w:t xml:space="preserve">. évi költségvetésében megnevezett </w:t>
      </w:r>
      <w:r w:rsidRPr="00E524E8">
        <w:rPr>
          <w:sz w:val="24"/>
          <w:szCs w:val="23"/>
        </w:rPr>
        <w:t>eseti keret-támogatás</w:t>
      </w:r>
      <w:r w:rsidRPr="00E524E8">
        <w:rPr>
          <w:color w:val="000000"/>
          <w:sz w:val="24"/>
          <w:szCs w:val="23"/>
        </w:rPr>
        <w:t xml:space="preserve"> terhére</w:t>
      </w:r>
    </w:p>
    <w:p w:rsidR="00424CAF" w:rsidRPr="00E524E8" w:rsidRDefault="00424CAF" w:rsidP="00424CAF">
      <w:pPr>
        <w:pStyle w:val="Listaszerbekezds"/>
        <w:numPr>
          <w:ilvl w:val="0"/>
          <w:numId w:val="28"/>
        </w:numPr>
        <w:spacing w:after="120" w:line="240" w:lineRule="auto"/>
        <w:ind w:left="1134" w:hanging="295"/>
        <w:jc w:val="both"/>
        <w:rPr>
          <w:rFonts w:ascii="Times New Roman" w:hAnsi="Times New Roman"/>
          <w:color w:val="000000"/>
          <w:sz w:val="24"/>
          <w:szCs w:val="23"/>
        </w:rPr>
      </w:pPr>
      <w:r w:rsidRPr="00E524E8">
        <w:rPr>
          <w:rFonts w:ascii="Times New Roman" w:hAnsi="Times New Roman"/>
          <w:color w:val="000000"/>
          <w:sz w:val="24"/>
          <w:szCs w:val="23"/>
        </w:rPr>
        <w:t xml:space="preserve">az </w:t>
      </w:r>
      <w:r w:rsidRPr="00E524E8">
        <w:rPr>
          <w:rFonts w:ascii="Times New Roman" w:hAnsi="Times New Roman"/>
          <w:sz w:val="24"/>
          <w:szCs w:val="23"/>
        </w:rPr>
        <w:t xml:space="preserve">"Újjáéledés Alapítvány" </w:t>
      </w:r>
      <w:r w:rsidRPr="00E524E8">
        <w:rPr>
          <w:rFonts w:ascii="Times New Roman" w:hAnsi="Times New Roman"/>
          <w:sz w:val="24"/>
          <w:szCs w:val="23"/>
          <w:shd w:val="clear" w:color="auto" w:fill="FFFFFF"/>
        </w:rPr>
        <w:t xml:space="preserve">részére </w:t>
      </w:r>
      <w:r w:rsidRPr="00E524E8">
        <w:rPr>
          <w:rFonts w:ascii="Times New Roman" w:hAnsi="Times New Roman"/>
          <w:sz w:val="24"/>
          <w:szCs w:val="23"/>
        </w:rPr>
        <w:t>az Alapítvány 2023. évi működésének támogatására 500.000 Ft,</w:t>
      </w:r>
    </w:p>
    <w:p w:rsidR="00424CAF" w:rsidRPr="00E524E8" w:rsidRDefault="00424CAF" w:rsidP="00424CAF">
      <w:pPr>
        <w:pStyle w:val="Listaszerbekezds"/>
        <w:numPr>
          <w:ilvl w:val="0"/>
          <w:numId w:val="28"/>
        </w:numPr>
        <w:spacing w:after="120" w:line="240" w:lineRule="auto"/>
        <w:ind w:left="1134" w:hanging="295"/>
        <w:jc w:val="both"/>
        <w:rPr>
          <w:rFonts w:ascii="Times New Roman" w:hAnsi="Times New Roman"/>
          <w:color w:val="000000"/>
          <w:sz w:val="24"/>
          <w:szCs w:val="23"/>
        </w:rPr>
      </w:pPr>
      <w:r w:rsidRPr="00E524E8">
        <w:rPr>
          <w:rFonts w:ascii="Times New Roman" w:hAnsi="Times New Roman"/>
          <w:sz w:val="24"/>
          <w:szCs w:val="23"/>
          <w:shd w:val="clear" w:color="auto" w:fill="FFFFFF"/>
        </w:rPr>
        <w:t xml:space="preserve">a "KÜHNE FÚVÓSZENEKARÉRT" Alapítvány részére </w:t>
      </w:r>
      <w:r w:rsidRPr="00E524E8">
        <w:rPr>
          <w:rFonts w:ascii="Times New Roman" w:hAnsi="Times New Roman"/>
          <w:sz w:val="24"/>
          <w:szCs w:val="23"/>
        </w:rPr>
        <w:t>az Alapítvány 2023. évi működésének támogatására 200.000 Ft,</w:t>
      </w:r>
    </w:p>
    <w:p w:rsidR="00424CAF" w:rsidRPr="00E524E8" w:rsidRDefault="00424CAF" w:rsidP="00424CAF">
      <w:pPr>
        <w:pStyle w:val="Listaszerbekezds"/>
        <w:numPr>
          <w:ilvl w:val="0"/>
          <w:numId w:val="28"/>
        </w:numPr>
        <w:spacing w:after="120" w:line="240" w:lineRule="auto"/>
        <w:ind w:left="1134" w:hanging="295"/>
        <w:jc w:val="both"/>
        <w:rPr>
          <w:rFonts w:ascii="Times New Roman" w:hAnsi="Times New Roman"/>
          <w:color w:val="000000"/>
          <w:sz w:val="24"/>
          <w:szCs w:val="23"/>
        </w:rPr>
      </w:pPr>
      <w:r w:rsidRPr="00E524E8">
        <w:rPr>
          <w:rFonts w:ascii="Times New Roman" w:hAnsi="Times New Roman"/>
          <w:color w:val="000000"/>
          <w:sz w:val="24"/>
          <w:szCs w:val="23"/>
        </w:rPr>
        <w:t xml:space="preserve">a </w:t>
      </w:r>
      <w:r w:rsidRPr="00E524E8">
        <w:rPr>
          <w:rFonts w:ascii="Times New Roman" w:hAnsi="Times New Roman"/>
          <w:sz w:val="24"/>
          <w:szCs w:val="23"/>
        </w:rPr>
        <w:t xml:space="preserve">Fejes Józsefné Zenei Alapítvány részére </w:t>
      </w:r>
      <w:proofErr w:type="spellStart"/>
      <w:r w:rsidRPr="00E524E8">
        <w:rPr>
          <w:rFonts w:ascii="Times New Roman" w:hAnsi="Times New Roman"/>
          <w:sz w:val="24"/>
          <w:szCs w:val="23"/>
        </w:rPr>
        <w:t>Flesch</w:t>
      </w:r>
      <w:proofErr w:type="spellEnd"/>
      <w:r w:rsidRPr="00E524E8">
        <w:rPr>
          <w:rFonts w:ascii="Times New Roman" w:hAnsi="Times New Roman"/>
          <w:sz w:val="24"/>
          <w:szCs w:val="23"/>
        </w:rPr>
        <w:t xml:space="preserve"> Károly születése 150. évfordulójának emlékkoncertje (2023. október 8.) megrendezési költségeihez való hozzájárulásra 500.000 Ft</w:t>
      </w:r>
    </w:p>
    <w:p w:rsidR="00424CAF" w:rsidRPr="00E524E8" w:rsidRDefault="00424CAF" w:rsidP="00424CAF">
      <w:pPr>
        <w:ind w:left="709"/>
        <w:jc w:val="both"/>
        <w:rPr>
          <w:color w:val="000000"/>
          <w:sz w:val="24"/>
          <w:szCs w:val="23"/>
        </w:rPr>
      </w:pPr>
      <w:r w:rsidRPr="00E524E8">
        <w:rPr>
          <w:color w:val="000000"/>
          <w:sz w:val="24"/>
          <w:szCs w:val="23"/>
        </w:rPr>
        <w:t>kerüljön kifizetésre.</w:t>
      </w:r>
    </w:p>
    <w:p w:rsidR="00424CAF" w:rsidRPr="00E524E8" w:rsidRDefault="00424CAF" w:rsidP="00424CAF">
      <w:pPr>
        <w:jc w:val="both"/>
        <w:rPr>
          <w:color w:val="000000"/>
          <w:sz w:val="24"/>
          <w:szCs w:val="23"/>
        </w:rPr>
      </w:pPr>
    </w:p>
    <w:p w:rsidR="00424CAF" w:rsidRPr="00E524E8" w:rsidRDefault="00424CAF" w:rsidP="00424CAF">
      <w:pPr>
        <w:numPr>
          <w:ilvl w:val="0"/>
          <w:numId w:val="27"/>
        </w:numPr>
        <w:ind w:left="709" w:hanging="283"/>
        <w:jc w:val="both"/>
        <w:rPr>
          <w:color w:val="000000"/>
          <w:sz w:val="24"/>
          <w:szCs w:val="23"/>
        </w:rPr>
      </w:pPr>
      <w:r w:rsidRPr="00E524E8">
        <w:rPr>
          <w:color w:val="000000"/>
          <w:sz w:val="24"/>
          <w:szCs w:val="23"/>
        </w:rPr>
        <w:t>Támogatási szerződés kizárólag azon alapítvánnyal kerül megkötésre, amely átlátható szervezetnek minősül.</w:t>
      </w:r>
    </w:p>
    <w:p w:rsidR="00424CAF" w:rsidRPr="00E524E8" w:rsidRDefault="00424CAF" w:rsidP="00424CAF">
      <w:pPr>
        <w:ind w:left="709"/>
        <w:jc w:val="both"/>
        <w:rPr>
          <w:color w:val="000000"/>
          <w:sz w:val="24"/>
          <w:szCs w:val="23"/>
        </w:rPr>
      </w:pPr>
    </w:p>
    <w:p w:rsidR="00424CAF" w:rsidRPr="00E524E8" w:rsidRDefault="00424CAF" w:rsidP="00424CAF">
      <w:pPr>
        <w:ind w:left="709"/>
        <w:jc w:val="both"/>
        <w:rPr>
          <w:color w:val="000000"/>
          <w:sz w:val="24"/>
          <w:szCs w:val="23"/>
        </w:rPr>
      </w:pPr>
      <w:r w:rsidRPr="00E524E8">
        <w:rPr>
          <w:color w:val="000000"/>
          <w:sz w:val="24"/>
          <w:szCs w:val="23"/>
        </w:rPr>
        <w:t>Felelős: Dr. Árvay István polgármester</w:t>
      </w:r>
    </w:p>
    <w:p w:rsidR="00424CAF" w:rsidRPr="00E524E8" w:rsidRDefault="00424CAF" w:rsidP="00424CAF">
      <w:pPr>
        <w:ind w:left="709"/>
        <w:jc w:val="both"/>
        <w:rPr>
          <w:color w:val="000000"/>
          <w:sz w:val="24"/>
          <w:szCs w:val="23"/>
        </w:rPr>
      </w:pPr>
      <w:r w:rsidRPr="00E524E8">
        <w:rPr>
          <w:color w:val="000000"/>
          <w:sz w:val="24"/>
          <w:szCs w:val="23"/>
        </w:rPr>
        <w:t>Határidő: folyamatos 202</w:t>
      </w:r>
      <w:r w:rsidRPr="00E524E8">
        <w:rPr>
          <w:sz w:val="24"/>
          <w:szCs w:val="23"/>
        </w:rPr>
        <w:t>3</w:t>
      </w:r>
      <w:r w:rsidRPr="00E524E8">
        <w:rPr>
          <w:color w:val="000000"/>
          <w:sz w:val="24"/>
          <w:szCs w:val="23"/>
        </w:rPr>
        <w:t>. december 31-ig</w:t>
      </w:r>
      <w:r w:rsidRPr="00E524E8">
        <w:rPr>
          <w:rFonts w:eastAsia="Calibri"/>
          <w:bCs/>
          <w:color w:val="000000"/>
          <w:sz w:val="28"/>
          <w:szCs w:val="24"/>
          <w:lang w:eastAsia="en-US"/>
        </w:rPr>
        <w:t xml:space="preserve"> </w:t>
      </w:r>
    </w:p>
    <w:p w:rsidR="00424CAF" w:rsidRDefault="00424C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61EBA" w:rsidRDefault="00161E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61EBA" w:rsidRDefault="00161E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61EBA" w:rsidRDefault="00161E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61EBA" w:rsidRDefault="00161E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61EBA" w:rsidRDefault="00161E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Az ülésen alkotott rendeletek jegyzéke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424CAF" w:rsidRPr="00D53E12" w:rsidRDefault="00424CAF" w:rsidP="00541B04">
      <w:pPr>
        <w:keepNext/>
        <w:ind w:left="4820" w:hanging="4820"/>
        <w:jc w:val="both"/>
        <w:rPr>
          <w:sz w:val="24"/>
          <w:szCs w:val="24"/>
        </w:rPr>
      </w:pPr>
      <w:bookmarkStart w:id="2" w:name="_heading=h.3znysh7" w:colFirst="0" w:colLast="0"/>
      <w:bookmarkEnd w:id="2"/>
      <w:r w:rsidRPr="00D53E12">
        <w:rPr>
          <w:b/>
          <w:bCs/>
          <w:sz w:val="24"/>
          <w:szCs w:val="24"/>
        </w:rPr>
        <w:t xml:space="preserve">30/2023. (X.13.) </w:t>
      </w:r>
      <w:r w:rsidRPr="00D53E12">
        <w:rPr>
          <w:b/>
          <w:sz w:val="24"/>
          <w:szCs w:val="24"/>
        </w:rPr>
        <w:t xml:space="preserve">önkormányzati rendelet </w:t>
      </w:r>
      <w:r>
        <w:rPr>
          <w:b/>
          <w:sz w:val="24"/>
          <w:szCs w:val="24"/>
        </w:rPr>
        <w:t xml:space="preserve">  </w:t>
      </w:r>
      <w:bookmarkStart w:id="3" w:name="_GoBack"/>
      <w:bookmarkEnd w:id="3"/>
      <w:r w:rsidRPr="00D53E12">
        <w:rPr>
          <w:sz w:val="24"/>
          <w:szCs w:val="24"/>
        </w:rPr>
        <w:t>a helyi adókról szóló 31/2010. (XII.17.)</w:t>
      </w:r>
      <w:r>
        <w:rPr>
          <w:sz w:val="24"/>
          <w:szCs w:val="24"/>
        </w:rPr>
        <w:t xml:space="preserve"> </w:t>
      </w:r>
      <w:r w:rsidRPr="00D53E12">
        <w:rPr>
          <w:sz w:val="24"/>
          <w:szCs w:val="24"/>
        </w:rPr>
        <w:t>önkormányzati rendelet módosításáról</w:t>
      </w:r>
    </w:p>
    <w:p w:rsidR="000E07F7" w:rsidRDefault="000E07F7" w:rsidP="00F6102A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0E07F7" w:rsidRDefault="000E07F7" w:rsidP="00F6102A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424CAF" w:rsidRPr="00D53E12" w:rsidRDefault="00424CAF" w:rsidP="00424CAF">
      <w:pPr>
        <w:keepNext/>
        <w:ind w:left="4820" w:hanging="4820"/>
        <w:jc w:val="both"/>
        <w:rPr>
          <w:sz w:val="24"/>
          <w:szCs w:val="24"/>
        </w:rPr>
      </w:pPr>
      <w:r w:rsidRPr="00D53E12">
        <w:rPr>
          <w:b/>
          <w:bCs/>
          <w:sz w:val="24"/>
          <w:szCs w:val="24"/>
        </w:rPr>
        <w:t xml:space="preserve">31/2023. (X.13.) </w:t>
      </w:r>
      <w:r w:rsidRPr="00D53E12">
        <w:rPr>
          <w:b/>
          <w:sz w:val="24"/>
          <w:szCs w:val="24"/>
        </w:rPr>
        <w:t>önkormányzati rendelet</w:t>
      </w:r>
      <w:r>
        <w:rPr>
          <w:b/>
          <w:sz w:val="24"/>
          <w:szCs w:val="24"/>
        </w:rPr>
        <w:t xml:space="preserve">              </w:t>
      </w:r>
      <w:r w:rsidRPr="00D53E12">
        <w:rPr>
          <w:bCs/>
          <w:sz w:val="24"/>
          <w:szCs w:val="24"/>
        </w:rPr>
        <w:t xml:space="preserve">a </w:t>
      </w:r>
      <w:bookmarkStart w:id="4" w:name="_Hlk147410711"/>
      <w:r w:rsidRPr="00D53E12">
        <w:rPr>
          <w:bCs/>
          <w:sz w:val="24"/>
          <w:szCs w:val="24"/>
        </w:rPr>
        <w:t>szociális szolgáltatásokról, a gyermekjóléti alapellátásokról, a gyermekétkeztetésről, valamint a térítési díjakról</w:t>
      </w:r>
      <w:bookmarkEnd w:id="4"/>
      <w:r w:rsidRPr="00D53E12">
        <w:rPr>
          <w:bCs/>
          <w:sz w:val="24"/>
          <w:szCs w:val="24"/>
        </w:rPr>
        <w:t>.</w:t>
      </w:r>
    </w:p>
    <w:p w:rsidR="00424CAF" w:rsidRPr="00D53E12" w:rsidRDefault="00424CAF" w:rsidP="00424CAF">
      <w:pPr>
        <w:keepNext/>
        <w:tabs>
          <w:tab w:val="left" w:pos="5812"/>
        </w:tabs>
        <w:ind w:left="4962" w:hanging="4962"/>
        <w:jc w:val="both"/>
        <w:rPr>
          <w:sz w:val="24"/>
          <w:szCs w:val="24"/>
        </w:rPr>
      </w:pPr>
    </w:p>
    <w:p w:rsidR="000E07F7" w:rsidRDefault="000E07F7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0E07F7" w:rsidRDefault="000E07F7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0E07F7" w:rsidRDefault="000E07F7" w:rsidP="000E07F7">
      <w:pPr>
        <w:pBdr>
          <w:top w:val="nil"/>
          <w:left w:val="nil"/>
          <w:bottom w:val="nil"/>
          <w:right w:val="nil"/>
          <w:between w:val="nil"/>
        </w:pBdr>
        <w:ind w:left="4820" w:hanging="4820"/>
        <w:rPr>
          <w:color w:val="000000"/>
          <w:sz w:val="24"/>
          <w:szCs w:val="24"/>
        </w:rPr>
      </w:pPr>
    </w:p>
    <w:sectPr w:rsidR="000E07F7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1EC" w:rsidRDefault="00CB71EC">
      <w:r>
        <w:separator/>
      </w:r>
    </w:p>
  </w:endnote>
  <w:endnote w:type="continuationSeparator" w:id="0">
    <w:p w:rsidR="00CB71EC" w:rsidRDefault="00CB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1EC" w:rsidRDefault="00CB71EC">
      <w:r>
        <w:separator/>
      </w:r>
    </w:p>
  </w:footnote>
  <w:footnote w:type="continuationSeparator" w:id="0">
    <w:p w:rsidR="00CB71EC" w:rsidRDefault="00CB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A41" w:rsidRDefault="00BA0A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BA0A41" w:rsidRDefault="00BA0A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A41" w:rsidRDefault="00BA0A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BA0A41" w:rsidRDefault="00BA0A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53FB"/>
    <w:multiLevelType w:val="hybridMultilevel"/>
    <w:tmpl w:val="8E1A255E"/>
    <w:lvl w:ilvl="0" w:tplc="BB486B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D2BE6282">
      <w:start w:val="1"/>
      <w:numFmt w:val="decimal"/>
      <w:lvlText w:val="%3."/>
      <w:lvlJc w:val="right"/>
      <w:pPr>
        <w:ind w:left="2793" w:hanging="180"/>
      </w:pPr>
      <w:rPr>
        <w:rFonts w:ascii="Times New Roman" w:eastAsia="Times New Roman" w:hAnsi="Times New Roman" w:cs="Times New Roman"/>
      </w:r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3054C9"/>
    <w:multiLevelType w:val="hybridMultilevel"/>
    <w:tmpl w:val="D7E6292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517668"/>
    <w:multiLevelType w:val="hybridMultilevel"/>
    <w:tmpl w:val="D8FE3434"/>
    <w:lvl w:ilvl="0" w:tplc="E8EC22D0">
      <w:start w:val="2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831B23"/>
    <w:multiLevelType w:val="hybridMultilevel"/>
    <w:tmpl w:val="8DBA99A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80B5E"/>
    <w:multiLevelType w:val="hybridMultilevel"/>
    <w:tmpl w:val="B600C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16B"/>
    <w:multiLevelType w:val="hybridMultilevel"/>
    <w:tmpl w:val="7BBEA336"/>
    <w:lvl w:ilvl="0" w:tplc="F5A8B3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44266"/>
    <w:multiLevelType w:val="hybridMultilevel"/>
    <w:tmpl w:val="AD1E0C04"/>
    <w:lvl w:ilvl="0" w:tplc="92CC0CE2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DF28CC"/>
    <w:multiLevelType w:val="hybridMultilevel"/>
    <w:tmpl w:val="33769B7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870B7F"/>
    <w:multiLevelType w:val="hybridMultilevel"/>
    <w:tmpl w:val="EE26C1D0"/>
    <w:lvl w:ilvl="0" w:tplc="AE2A1F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70C7"/>
    <w:multiLevelType w:val="hybridMultilevel"/>
    <w:tmpl w:val="846808F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9127DF"/>
    <w:multiLevelType w:val="hybridMultilevel"/>
    <w:tmpl w:val="CA303ACA"/>
    <w:lvl w:ilvl="0" w:tplc="42A62794">
      <w:start w:val="1"/>
      <w:numFmt w:val="decimal"/>
      <w:lvlText w:val="%1.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36C7"/>
    <w:multiLevelType w:val="hybridMultilevel"/>
    <w:tmpl w:val="67C2E7F6"/>
    <w:lvl w:ilvl="0" w:tplc="71647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BC5EFC"/>
    <w:multiLevelType w:val="hybridMultilevel"/>
    <w:tmpl w:val="7AA4593A"/>
    <w:lvl w:ilvl="0" w:tplc="FE582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6D773B7"/>
    <w:multiLevelType w:val="hybridMultilevel"/>
    <w:tmpl w:val="49CC8EE0"/>
    <w:lvl w:ilvl="0" w:tplc="597C6B8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6331B9"/>
    <w:multiLevelType w:val="hybridMultilevel"/>
    <w:tmpl w:val="13807992"/>
    <w:lvl w:ilvl="0" w:tplc="5D5E476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23A80"/>
    <w:multiLevelType w:val="hybridMultilevel"/>
    <w:tmpl w:val="17267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AC9"/>
    <w:multiLevelType w:val="hybridMultilevel"/>
    <w:tmpl w:val="2EDE4D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84EA5"/>
    <w:multiLevelType w:val="hybridMultilevel"/>
    <w:tmpl w:val="BEDEBA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005"/>
    <w:multiLevelType w:val="hybridMultilevel"/>
    <w:tmpl w:val="BDC6D478"/>
    <w:lvl w:ilvl="0" w:tplc="C17A00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43F7A"/>
    <w:multiLevelType w:val="hybridMultilevel"/>
    <w:tmpl w:val="8556B666"/>
    <w:lvl w:ilvl="0" w:tplc="0CA21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9461F9"/>
    <w:multiLevelType w:val="hybridMultilevel"/>
    <w:tmpl w:val="15FA5B62"/>
    <w:lvl w:ilvl="0" w:tplc="BFF0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337DF"/>
    <w:multiLevelType w:val="multilevel"/>
    <w:tmpl w:val="40C8ABF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0B5148D"/>
    <w:multiLevelType w:val="multilevel"/>
    <w:tmpl w:val="47EEC238"/>
    <w:lvl w:ilvl="0">
      <w:start w:val="1"/>
      <w:numFmt w:val="decimal"/>
      <w:lvlText w:val="%1."/>
      <w:lvlJc w:val="left"/>
      <w:pPr>
        <w:ind w:left="76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C505941"/>
    <w:multiLevelType w:val="hybridMultilevel"/>
    <w:tmpl w:val="AB427C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22"/>
  </w:num>
  <w:num w:numId="5">
    <w:abstractNumId w:val="11"/>
  </w:num>
  <w:num w:numId="6">
    <w:abstractNumId w:val="10"/>
  </w:num>
  <w:num w:numId="7">
    <w:abstractNumId w:val="8"/>
  </w:num>
  <w:num w:numId="8">
    <w:abstractNumId w:val="19"/>
  </w:num>
  <w:num w:numId="9">
    <w:abstractNumId w:val="20"/>
  </w:num>
  <w:num w:numId="10">
    <w:abstractNumId w:val="15"/>
  </w:num>
  <w:num w:numId="11">
    <w:abstractNumId w:val="16"/>
  </w:num>
  <w:num w:numId="12">
    <w:abstractNumId w:val="0"/>
  </w:num>
  <w:num w:numId="13">
    <w:abstractNumId w:val="25"/>
  </w:num>
  <w:num w:numId="14">
    <w:abstractNumId w:val="4"/>
  </w:num>
  <w:num w:numId="15">
    <w:abstractNumId w:val="21"/>
  </w:num>
  <w:num w:numId="16">
    <w:abstractNumId w:val="1"/>
  </w:num>
  <w:num w:numId="17">
    <w:abstractNumId w:val="17"/>
  </w:num>
  <w:num w:numId="18">
    <w:abstractNumId w:val="26"/>
  </w:num>
  <w:num w:numId="19">
    <w:abstractNumId w:val="2"/>
  </w:num>
  <w:num w:numId="20">
    <w:abstractNumId w:val="5"/>
  </w:num>
  <w:num w:numId="21">
    <w:abstractNumId w:val="12"/>
  </w:num>
  <w:num w:numId="22">
    <w:abstractNumId w:val="23"/>
  </w:num>
  <w:num w:numId="23">
    <w:abstractNumId w:val="13"/>
  </w:num>
  <w:num w:numId="24">
    <w:abstractNumId w:val="9"/>
  </w:num>
  <w:num w:numId="25">
    <w:abstractNumId w:val="7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465B6"/>
    <w:rsid w:val="000C2F47"/>
    <w:rsid w:val="000E07F7"/>
    <w:rsid w:val="00102346"/>
    <w:rsid w:val="00161EBA"/>
    <w:rsid w:val="001728A8"/>
    <w:rsid w:val="001807B4"/>
    <w:rsid w:val="00190D95"/>
    <w:rsid w:val="001A2105"/>
    <w:rsid w:val="001E335C"/>
    <w:rsid w:val="001F7443"/>
    <w:rsid w:val="00255E83"/>
    <w:rsid w:val="002646D6"/>
    <w:rsid w:val="00347315"/>
    <w:rsid w:val="003E0903"/>
    <w:rsid w:val="00424CAF"/>
    <w:rsid w:val="00471594"/>
    <w:rsid w:val="004C3675"/>
    <w:rsid w:val="004D74B2"/>
    <w:rsid w:val="004E24B7"/>
    <w:rsid w:val="0052047B"/>
    <w:rsid w:val="00541B04"/>
    <w:rsid w:val="005548AC"/>
    <w:rsid w:val="005B764B"/>
    <w:rsid w:val="005B7710"/>
    <w:rsid w:val="00617468"/>
    <w:rsid w:val="006E11D6"/>
    <w:rsid w:val="00724CF1"/>
    <w:rsid w:val="00734610"/>
    <w:rsid w:val="00736A0E"/>
    <w:rsid w:val="00746003"/>
    <w:rsid w:val="00783041"/>
    <w:rsid w:val="007869EC"/>
    <w:rsid w:val="007D3F2D"/>
    <w:rsid w:val="007F1C11"/>
    <w:rsid w:val="008261BD"/>
    <w:rsid w:val="00834B32"/>
    <w:rsid w:val="00873630"/>
    <w:rsid w:val="008B1810"/>
    <w:rsid w:val="00933243"/>
    <w:rsid w:val="009D563D"/>
    <w:rsid w:val="00A54C95"/>
    <w:rsid w:val="00B3648D"/>
    <w:rsid w:val="00BA0A41"/>
    <w:rsid w:val="00BB407E"/>
    <w:rsid w:val="00BC768B"/>
    <w:rsid w:val="00BE2C73"/>
    <w:rsid w:val="00C41A3D"/>
    <w:rsid w:val="00C50C15"/>
    <w:rsid w:val="00CB71EC"/>
    <w:rsid w:val="00CE03B1"/>
    <w:rsid w:val="00D54BB8"/>
    <w:rsid w:val="00D56452"/>
    <w:rsid w:val="00D74FAD"/>
    <w:rsid w:val="00D86D8A"/>
    <w:rsid w:val="00D977D8"/>
    <w:rsid w:val="00E10CB9"/>
    <w:rsid w:val="00E11FC4"/>
    <w:rsid w:val="00E14661"/>
    <w:rsid w:val="00E27822"/>
    <w:rsid w:val="00ED7112"/>
    <w:rsid w:val="00EE73F9"/>
    <w:rsid w:val="00EF3FB4"/>
    <w:rsid w:val="00F3137C"/>
    <w:rsid w:val="00F6102A"/>
    <w:rsid w:val="00F6623A"/>
    <w:rsid w:val="00F83146"/>
    <w:rsid w:val="00FA2838"/>
    <w:rsid w:val="00FC0CD3"/>
    <w:rsid w:val="00FC2032"/>
    <w:rsid w:val="00FC79BE"/>
    <w:rsid w:val="00FD45F9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C24D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"/>
    <w:basedOn w:val="Bekezdsalapbettpusa"/>
    <w:link w:val="Listaszerbekezds"/>
    <w:uiPriority w:val="34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CE03B1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character" w:customStyle="1" w:styleId="adoszam">
    <w:name w:val="adoszam"/>
    <w:rsid w:val="000465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5486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2</cp:revision>
  <dcterms:created xsi:type="dcterms:W3CDTF">2023-12-04T12:32:00Z</dcterms:created>
  <dcterms:modified xsi:type="dcterms:W3CDTF">2023-12-04T12:32:00Z</dcterms:modified>
</cp:coreProperties>
</file>